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855"/>
        <w:gridCol w:w="3423"/>
        <w:gridCol w:w="386"/>
        <w:gridCol w:w="2752"/>
      </w:tblGrid>
      <w:tr w:rsidR="006756D4" w:rsidRPr="0030421B" w:rsidTr="008F6DED">
        <w:trPr>
          <w:trHeight w:val="1529"/>
        </w:trPr>
        <w:tc>
          <w:tcPr>
            <w:tcW w:w="2140" w:type="dxa"/>
            <w:shd w:val="clear" w:color="auto" w:fill="auto"/>
            <w:vAlign w:val="center"/>
          </w:tcPr>
          <w:p w:rsidR="007B6EB2" w:rsidRPr="007B2DB4" w:rsidRDefault="007B6EB2" w:rsidP="007B6EB2">
            <w:pPr>
              <w:spacing w:before="120" w:after="0" w:line="276" w:lineRule="auto"/>
              <w:jc w:val="center"/>
            </w:pPr>
            <w:r w:rsidRPr="007B2DB4">
              <w:rPr>
                <w:rFonts w:eastAsiaTheme="minorHAnsi" w:cstheme="minorBidi"/>
                <w:bCs w:val="0"/>
                <w:kern w:val="0"/>
                <w:szCs w:val="22"/>
                <w:lang w:eastAsia="en-US"/>
              </w:rPr>
              <w:t>Project</w:t>
            </w:r>
            <w:r w:rsidRPr="007B2DB4">
              <w:t xml:space="preserve"> Number: </w:t>
            </w:r>
          </w:p>
          <w:p w:rsidR="003236B5" w:rsidRPr="007B2DB4" w:rsidRDefault="007B6EB2" w:rsidP="007B6EB2">
            <w:pPr>
              <w:jc w:val="center"/>
              <w:rPr>
                <w:b/>
                <w:szCs w:val="22"/>
              </w:rPr>
            </w:pPr>
            <w:r w:rsidRPr="007B2DB4">
              <w:t xml:space="preserve"> </w:t>
            </w:r>
            <w:sdt>
              <w:sdtPr>
                <w:rPr>
                  <w:b/>
                </w:rPr>
                <w:alias w:val="Kategorie"/>
                <w:tag w:val=""/>
                <w:id w:val="-2087753036"/>
                <w:placeholder>
                  <w:docPart w:val="F312AD2EFB7043698BF41852283E2137"/>
                </w:placeholder>
                <w:dataBinding w:prefixMappings="xmlns:ns0='http://purl.org/dc/elements/1.1/' xmlns:ns1='http://schemas.openxmlformats.org/package/2006/metadata/core-properties' " w:xpath="/ns1:coreProperties[1]/ns1:category[1]" w:storeItemID="{6C3C8BC8-F283-45AE-878A-BAB7291924A1}"/>
                <w:text/>
              </w:sdtPr>
              <w:sdtContent>
                <w:r w:rsidRPr="007B2DB4">
                  <w:rPr>
                    <w:b/>
                    <w:lang w:val="de-DE"/>
                  </w:rPr>
                  <w:t>14011</w:t>
                </w:r>
              </w:sdtContent>
            </w:sdt>
          </w:p>
        </w:tc>
        <w:tc>
          <w:tcPr>
            <w:tcW w:w="4664" w:type="dxa"/>
            <w:gridSpan w:val="3"/>
            <w:shd w:val="clear" w:color="auto" w:fill="auto"/>
            <w:vAlign w:val="center"/>
          </w:tcPr>
          <w:p w:rsidR="007B6EB2" w:rsidRPr="007B2DB4" w:rsidRDefault="007B6EB2" w:rsidP="007B6EB2">
            <w:pPr>
              <w:spacing w:before="120" w:after="0" w:line="276" w:lineRule="auto"/>
              <w:jc w:val="center"/>
            </w:pPr>
            <w:r w:rsidRPr="007B2DB4">
              <w:rPr>
                <w:rFonts w:eastAsiaTheme="minorHAnsi" w:cstheme="minorBidi"/>
                <w:bCs w:val="0"/>
                <w:kern w:val="0"/>
                <w:szCs w:val="22"/>
                <w:lang w:eastAsia="en-US"/>
              </w:rPr>
              <w:t>Document</w:t>
            </w:r>
            <w:r w:rsidRPr="007B2DB4">
              <w:t xml:space="preserve"> Type:</w:t>
            </w:r>
          </w:p>
          <w:p w:rsidR="003236B5" w:rsidRPr="007B2DB4" w:rsidRDefault="005E3D2D" w:rsidP="00390128">
            <w:pPr>
              <w:jc w:val="center"/>
              <w:rPr>
                <w:b/>
                <w:sz w:val="24"/>
              </w:rPr>
            </w:pPr>
            <w:r w:rsidRPr="007B2DB4">
              <w:rPr>
                <w:b/>
                <w:sz w:val="24"/>
              </w:rPr>
              <w:fldChar w:fldCharType="begin"/>
            </w:r>
            <w:r w:rsidRPr="007B2DB4">
              <w:rPr>
                <w:b/>
                <w:sz w:val="24"/>
              </w:rPr>
              <w:instrText xml:space="preserve"> SUBJECT   \* MERGEFORMAT </w:instrText>
            </w:r>
            <w:r w:rsidRPr="007B2DB4">
              <w:rPr>
                <w:b/>
                <w:sz w:val="24"/>
              </w:rPr>
              <w:fldChar w:fldCharType="separate"/>
            </w:r>
            <w:r w:rsidR="00464C8E">
              <w:rPr>
                <w:b/>
                <w:sz w:val="24"/>
              </w:rPr>
              <w:t>Quick Reference</w:t>
            </w:r>
            <w:r w:rsidRPr="007B2DB4">
              <w:rPr>
                <w:b/>
                <w:sz w:val="24"/>
              </w:rPr>
              <w:fldChar w:fldCharType="end"/>
            </w:r>
          </w:p>
        </w:tc>
        <w:tc>
          <w:tcPr>
            <w:tcW w:w="2752" w:type="dxa"/>
            <w:shd w:val="clear" w:color="auto" w:fill="auto"/>
            <w:vAlign w:val="center"/>
          </w:tcPr>
          <w:p w:rsidR="001E21BB" w:rsidRPr="007B2DB4" w:rsidRDefault="001E21BB" w:rsidP="001E21BB">
            <w:pPr>
              <w:jc w:val="center"/>
              <w:rPr>
                <w:szCs w:val="22"/>
              </w:rPr>
            </w:pPr>
          </w:p>
          <w:p w:rsidR="003236B5" w:rsidRPr="007B2DB4" w:rsidRDefault="007B6EB2" w:rsidP="001E21BB">
            <w:pPr>
              <w:jc w:val="center"/>
              <w:rPr>
                <w:szCs w:val="22"/>
              </w:rPr>
            </w:pPr>
            <w:r w:rsidRPr="007B2DB4">
              <w:rPr>
                <w:lang w:eastAsia="en-GB"/>
              </w:rPr>
              <w:drawing>
                <wp:inline distT="0" distB="0" distL="0" distR="0" wp14:anchorId="270621FA" wp14:editId="31523216">
                  <wp:extent cx="1583690" cy="7683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Xylem Logo high 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3690" cy="768350"/>
                          </a:xfrm>
                          <a:prstGeom prst="rect">
                            <a:avLst/>
                          </a:prstGeom>
                        </pic:spPr>
                      </pic:pic>
                    </a:graphicData>
                  </a:graphic>
                </wp:inline>
              </w:drawing>
            </w:r>
          </w:p>
        </w:tc>
      </w:tr>
      <w:tr w:rsidR="00593EF5" w:rsidRPr="0030421B" w:rsidTr="008F6DED">
        <w:trPr>
          <w:trHeight w:val="418"/>
        </w:trPr>
        <w:tc>
          <w:tcPr>
            <w:tcW w:w="2140" w:type="dxa"/>
            <w:shd w:val="clear" w:color="auto" w:fill="auto"/>
            <w:vAlign w:val="center"/>
          </w:tcPr>
          <w:p w:rsidR="005277EF" w:rsidRPr="007B2DB4" w:rsidRDefault="00B70996" w:rsidP="007B6EB2">
            <w:pPr>
              <w:spacing w:before="120" w:after="0" w:line="276" w:lineRule="auto"/>
              <w:jc w:val="center"/>
              <w:rPr>
                <w:szCs w:val="22"/>
              </w:rPr>
            </w:pPr>
            <w:r w:rsidRPr="007B2DB4">
              <w:rPr>
                <w:rFonts w:eastAsiaTheme="minorHAnsi" w:cstheme="minorBidi"/>
                <w:bCs w:val="0"/>
                <w:kern w:val="0"/>
                <w:szCs w:val="22"/>
                <w:lang w:eastAsia="en-US"/>
              </w:rPr>
              <w:t>Date</w:t>
            </w:r>
            <w:r w:rsidR="00E52421" w:rsidRPr="007B2DB4">
              <w:rPr>
                <w:szCs w:val="22"/>
              </w:rPr>
              <w:t>:</w:t>
            </w:r>
          </w:p>
          <w:p w:rsidR="00593EF5" w:rsidRPr="007B2DB4" w:rsidRDefault="0038484A" w:rsidP="0047220A">
            <w:pPr>
              <w:jc w:val="center"/>
              <w:rPr>
                <w:b/>
                <w:szCs w:val="22"/>
              </w:rPr>
            </w:pPr>
            <w:r w:rsidRPr="007B2DB4">
              <w:rPr>
                <w:b/>
                <w:szCs w:val="22"/>
              </w:rPr>
              <w:fldChar w:fldCharType="begin"/>
            </w:r>
            <w:r w:rsidRPr="007B2DB4">
              <w:rPr>
                <w:b/>
                <w:szCs w:val="22"/>
              </w:rPr>
              <w:instrText xml:space="preserve"> SAVEDATE  \@ "dd-MMM-yyyy"  \* MERGEFORMAT </w:instrText>
            </w:r>
            <w:r w:rsidRPr="007B2DB4">
              <w:rPr>
                <w:b/>
                <w:szCs w:val="22"/>
              </w:rPr>
              <w:fldChar w:fldCharType="separate"/>
            </w:r>
            <w:r w:rsidR="00464C8E">
              <w:rPr>
                <w:b/>
                <w:noProof/>
                <w:szCs w:val="22"/>
              </w:rPr>
              <w:t>02-May-2023</w:t>
            </w:r>
            <w:r w:rsidRPr="007B2DB4">
              <w:rPr>
                <w:b/>
                <w:szCs w:val="22"/>
              </w:rPr>
              <w:fldChar w:fldCharType="end"/>
            </w:r>
          </w:p>
        </w:tc>
        <w:tc>
          <w:tcPr>
            <w:tcW w:w="4664" w:type="dxa"/>
            <w:gridSpan w:val="3"/>
            <w:shd w:val="clear" w:color="auto" w:fill="auto"/>
            <w:vAlign w:val="center"/>
          </w:tcPr>
          <w:p w:rsidR="007B6EB2" w:rsidRPr="007B2DB4" w:rsidRDefault="007B6EB2" w:rsidP="007B6EB2">
            <w:pPr>
              <w:spacing w:after="0"/>
              <w:jc w:val="center"/>
            </w:pPr>
          </w:p>
          <w:p w:rsidR="007B6EB2" w:rsidRPr="007B2DB4" w:rsidRDefault="007B6EB2" w:rsidP="007B6EB2">
            <w:pPr>
              <w:spacing w:after="0"/>
              <w:jc w:val="center"/>
            </w:pPr>
            <w:r w:rsidRPr="007B2DB4">
              <w:t>Product Name:</w:t>
            </w:r>
          </w:p>
          <w:p w:rsidR="00593EF5" w:rsidRPr="007B2DB4" w:rsidRDefault="00593EF5" w:rsidP="00390128">
            <w:pPr>
              <w:jc w:val="center"/>
              <w:rPr>
                <w:b/>
                <w:szCs w:val="22"/>
              </w:rPr>
            </w:pPr>
            <w:r w:rsidRPr="007B2DB4">
              <w:rPr>
                <w:b/>
                <w:szCs w:val="22"/>
              </w:rPr>
              <w:fldChar w:fldCharType="begin"/>
            </w:r>
            <w:r w:rsidRPr="007B2DB4">
              <w:rPr>
                <w:b/>
                <w:szCs w:val="22"/>
              </w:rPr>
              <w:instrText xml:space="preserve"> DOCPROPERTY  Title  \* MERGEFORMAT </w:instrText>
            </w:r>
            <w:r w:rsidRPr="007B2DB4">
              <w:rPr>
                <w:b/>
                <w:szCs w:val="22"/>
              </w:rPr>
              <w:fldChar w:fldCharType="separate"/>
            </w:r>
            <w:r w:rsidR="00464C8E">
              <w:rPr>
                <w:b/>
                <w:szCs w:val="22"/>
              </w:rPr>
              <w:t>Cordonel™ Low Level Tools</w:t>
            </w:r>
            <w:r w:rsidRPr="007B2DB4">
              <w:rPr>
                <w:b/>
                <w:szCs w:val="22"/>
              </w:rPr>
              <w:fldChar w:fldCharType="end"/>
            </w:r>
          </w:p>
        </w:tc>
        <w:tc>
          <w:tcPr>
            <w:tcW w:w="2752" w:type="dxa"/>
            <w:shd w:val="clear" w:color="auto" w:fill="auto"/>
            <w:vAlign w:val="center"/>
          </w:tcPr>
          <w:p w:rsidR="007B6EB2" w:rsidRPr="007B2DB4" w:rsidRDefault="00D22CF4" w:rsidP="007B6EB2">
            <w:pPr>
              <w:spacing w:before="120" w:after="0" w:line="276" w:lineRule="auto"/>
              <w:jc w:val="center"/>
              <w:rPr>
                <w:szCs w:val="22"/>
              </w:rPr>
            </w:pPr>
            <w:r w:rsidRPr="007B2DB4">
              <w:rPr>
                <w:rFonts w:eastAsiaTheme="minorHAnsi" w:cstheme="minorBidi"/>
                <w:bCs w:val="0"/>
                <w:kern w:val="0"/>
                <w:szCs w:val="22"/>
                <w:lang w:eastAsia="en-US"/>
              </w:rPr>
              <w:t>Revision</w:t>
            </w:r>
            <w:r w:rsidRPr="007B2DB4">
              <w:rPr>
                <w:szCs w:val="22"/>
              </w:rPr>
              <w:t xml:space="preserve">: </w:t>
            </w:r>
          </w:p>
          <w:p w:rsidR="00593EF5" w:rsidRPr="007B2DB4" w:rsidRDefault="00092F5D" w:rsidP="00390128">
            <w:pPr>
              <w:jc w:val="center"/>
              <w:rPr>
                <w:szCs w:val="22"/>
              </w:rPr>
            </w:pPr>
            <w:r w:rsidRPr="007B2DB4">
              <w:rPr>
                <w:b/>
                <w:szCs w:val="22"/>
              </w:rPr>
              <w:fldChar w:fldCharType="begin"/>
            </w:r>
            <w:r w:rsidRPr="007B2DB4">
              <w:rPr>
                <w:b/>
                <w:szCs w:val="22"/>
              </w:rPr>
              <w:instrText xml:space="preserve"> COMMENTS  \* Upper  \* MERGEFORMAT </w:instrText>
            </w:r>
            <w:r w:rsidRPr="007B2DB4">
              <w:rPr>
                <w:b/>
                <w:szCs w:val="22"/>
              </w:rPr>
              <w:fldChar w:fldCharType="separate"/>
            </w:r>
            <w:r w:rsidR="00464C8E">
              <w:rPr>
                <w:b/>
                <w:szCs w:val="22"/>
              </w:rPr>
              <w:t>A</w:t>
            </w:r>
            <w:r w:rsidRPr="007B2DB4">
              <w:rPr>
                <w:b/>
                <w:szCs w:val="22"/>
              </w:rPr>
              <w:fldChar w:fldCharType="end"/>
            </w:r>
          </w:p>
        </w:tc>
      </w:tr>
      <w:tr w:rsidR="00593EF5" w:rsidRPr="0030421B" w:rsidTr="007B6EB2">
        <w:trPr>
          <w:trHeight w:val="9837"/>
        </w:trPr>
        <w:tc>
          <w:tcPr>
            <w:tcW w:w="9556" w:type="dxa"/>
            <w:gridSpan w:val="5"/>
            <w:shd w:val="clear" w:color="auto" w:fill="auto"/>
          </w:tcPr>
          <w:p w:rsidR="00593EF5" w:rsidRPr="007B2DB4" w:rsidRDefault="00593EF5" w:rsidP="00390128">
            <w:pPr>
              <w:jc w:val="center"/>
              <w:rPr>
                <w:szCs w:val="22"/>
              </w:rPr>
            </w:pPr>
          </w:p>
          <w:p w:rsidR="004C0782" w:rsidRPr="007B2DB4" w:rsidRDefault="00B70996" w:rsidP="00390128">
            <w:pPr>
              <w:pStyle w:val="KeinLeerraum"/>
              <w:jc w:val="center"/>
              <w:rPr>
                <w:b/>
                <w:szCs w:val="22"/>
              </w:rPr>
            </w:pPr>
            <w:r w:rsidRPr="007B2DB4">
              <w:rPr>
                <w:b/>
                <w:szCs w:val="22"/>
              </w:rPr>
              <w:t>History</w:t>
            </w:r>
            <w:r w:rsidR="004C0782" w:rsidRPr="007B2DB4">
              <w:rPr>
                <w:b/>
                <w:szCs w:val="22"/>
              </w:rPr>
              <w:t>:</w:t>
            </w:r>
          </w:p>
          <w:tbl>
            <w:tblPr>
              <w:tblW w:w="921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526"/>
              <w:gridCol w:w="4441"/>
              <w:gridCol w:w="2552"/>
            </w:tblGrid>
            <w:tr w:rsidR="008F6DED" w:rsidRPr="007B2DB4" w:rsidTr="008F6DED">
              <w:trPr>
                <w:trHeight w:val="535"/>
              </w:trPr>
              <w:tc>
                <w:tcPr>
                  <w:tcW w:w="694" w:type="dxa"/>
                  <w:shd w:val="clear" w:color="auto" w:fill="D9D9D9"/>
                </w:tcPr>
                <w:p w:rsidR="008F6DED" w:rsidRPr="007B2DB4" w:rsidRDefault="008F6DED" w:rsidP="00390128">
                  <w:pPr>
                    <w:jc w:val="center"/>
                    <w:rPr>
                      <w:szCs w:val="22"/>
                    </w:rPr>
                  </w:pPr>
                  <w:r w:rsidRPr="007B2DB4">
                    <w:rPr>
                      <w:szCs w:val="22"/>
                    </w:rPr>
                    <w:t>Rev</w:t>
                  </w:r>
                </w:p>
              </w:tc>
              <w:tc>
                <w:tcPr>
                  <w:tcW w:w="1526" w:type="dxa"/>
                  <w:shd w:val="clear" w:color="auto" w:fill="D9D9D9"/>
                </w:tcPr>
                <w:p w:rsidR="008F6DED" w:rsidRPr="007B2DB4" w:rsidRDefault="008F6DED" w:rsidP="00390128">
                  <w:pPr>
                    <w:jc w:val="center"/>
                    <w:rPr>
                      <w:szCs w:val="22"/>
                    </w:rPr>
                  </w:pPr>
                  <w:r w:rsidRPr="007B2DB4">
                    <w:rPr>
                      <w:szCs w:val="22"/>
                    </w:rPr>
                    <w:t>Date</w:t>
                  </w:r>
                </w:p>
              </w:tc>
              <w:tc>
                <w:tcPr>
                  <w:tcW w:w="4441" w:type="dxa"/>
                  <w:shd w:val="clear" w:color="auto" w:fill="D9D9D9"/>
                </w:tcPr>
                <w:p w:rsidR="008F6DED" w:rsidRPr="007B2DB4" w:rsidRDefault="008F6DED" w:rsidP="00B70996">
                  <w:pPr>
                    <w:rPr>
                      <w:szCs w:val="22"/>
                    </w:rPr>
                  </w:pPr>
                  <w:r w:rsidRPr="007B2DB4">
                    <w:rPr>
                      <w:szCs w:val="22"/>
                    </w:rPr>
                    <w:t>Comment</w:t>
                  </w:r>
                </w:p>
              </w:tc>
              <w:tc>
                <w:tcPr>
                  <w:tcW w:w="2552" w:type="dxa"/>
                  <w:shd w:val="clear" w:color="auto" w:fill="D9D9D9"/>
                  <w:vAlign w:val="center"/>
                </w:tcPr>
                <w:p w:rsidR="008F6DED" w:rsidRPr="007B2DB4" w:rsidRDefault="008F6DED" w:rsidP="001D363E">
                  <w:pPr>
                    <w:jc w:val="center"/>
                    <w:rPr>
                      <w:szCs w:val="22"/>
                    </w:rPr>
                  </w:pPr>
                  <w:r w:rsidRPr="007B2DB4">
                    <w:rPr>
                      <w:szCs w:val="22"/>
                    </w:rPr>
                    <w:t>Author</w:t>
                  </w:r>
                </w:p>
              </w:tc>
            </w:tr>
            <w:tr w:rsidR="008F6DED" w:rsidRPr="007B2DB4" w:rsidTr="008F6DED">
              <w:trPr>
                <w:trHeight w:val="582"/>
              </w:trPr>
              <w:tc>
                <w:tcPr>
                  <w:tcW w:w="694" w:type="dxa"/>
                  <w:shd w:val="clear" w:color="auto" w:fill="auto"/>
                  <w:vAlign w:val="center"/>
                </w:tcPr>
                <w:p w:rsidR="008F6DED" w:rsidRPr="007B2DB4" w:rsidRDefault="008F6DED" w:rsidP="001D363E">
                  <w:r w:rsidRPr="007B2DB4">
                    <w:t>A</w:t>
                  </w:r>
                </w:p>
              </w:tc>
              <w:tc>
                <w:tcPr>
                  <w:tcW w:w="1526" w:type="dxa"/>
                  <w:shd w:val="clear" w:color="auto" w:fill="auto"/>
                  <w:vAlign w:val="center"/>
                </w:tcPr>
                <w:p w:rsidR="008F6DED" w:rsidRPr="007B2DB4" w:rsidRDefault="001B3C45" w:rsidP="001B3C45">
                  <w:r>
                    <w:t>02</w:t>
                  </w:r>
                  <w:r w:rsidR="008F6DED">
                    <w:t>-</w:t>
                  </w:r>
                  <w:r>
                    <w:t>Mai</w:t>
                  </w:r>
                  <w:r w:rsidR="008F6DED" w:rsidRPr="007B2DB4">
                    <w:t>-20</w:t>
                  </w:r>
                  <w:r w:rsidR="008F6DED">
                    <w:t>23</w:t>
                  </w:r>
                </w:p>
              </w:tc>
              <w:tc>
                <w:tcPr>
                  <w:tcW w:w="4441" w:type="dxa"/>
                  <w:shd w:val="clear" w:color="auto" w:fill="auto"/>
                  <w:vAlign w:val="center"/>
                </w:tcPr>
                <w:p w:rsidR="008F6DED" w:rsidRPr="007B2DB4" w:rsidRDefault="008F6DED" w:rsidP="001B3C45">
                  <w:r w:rsidRPr="007B2DB4">
                    <w:t>Initial</w:t>
                  </w:r>
                </w:p>
              </w:tc>
              <w:tc>
                <w:tcPr>
                  <w:tcW w:w="2552" w:type="dxa"/>
                  <w:vAlign w:val="center"/>
                </w:tcPr>
                <w:p w:rsidR="008F6DED" w:rsidRPr="007B2DB4" w:rsidRDefault="008F6DED" w:rsidP="00CB4567">
                  <w:pPr>
                    <w:jc w:val="center"/>
                  </w:pPr>
                  <w:r w:rsidRPr="007B2DB4">
                    <w:t>Thomas Wiedebusch</w:t>
                  </w: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CB4567">
                  <w:pPr>
                    <w:jc w:val="center"/>
                    <w:rPr>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1D363E">
                  <w:pPr>
                    <w:jc w:val="center"/>
                    <w:rPr>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1D363E">
                  <w:pPr>
                    <w:jc w:val="center"/>
                    <w:rPr>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1D363E">
                  <w:pPr>
                    <w:jc w:val="center"/>
                    <w:rPr>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1D363E">
                  <w:pPr>
                    <w:jc w:val="center"/>
                    <w:rPr>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1D363E">
                  <w:pPr>
                    <w:jc w:val="center"/>
                    <w:rPr>
                      <w:szCs w:val="22"/>
                    </w:rPr>
                  </w:pPr>
                </w:p>
              </w:tc>
            </w:tr>
            <w:tr w:rsidR="008F6DED" w:rsidRPr="007B2DB4" w:rsidTr="008F6DED">
              <w:trPr>
                <w:trHeight w:val="627"/>
              </w:trPr>
              <w:tc>
                <w:tcPr>
                  <w:tcW w:w="694" w:type="dxa"/>
                  <w:shd w:val="clear" w:color="auto" w:fill="auto"/>
                  <w:vAlign w:val="center"/>
                </w:tcPr>
                <w:p w:rsidR="008F6DED" w:rsidRPr="007B2DB4" w:rsidRDefault="008F6DED" w:rsidP="001D363E">
                  <w:pPr>
                    <w:rPr>
                      <w:szCs w:val="22"/>
                    </w:rPr>
                  </w:pPr>
                </w:p>
              </w:tc>
              <w:tc>
                <w:tcPr>
                  <w:tcW w:w="1526" w:type="dxa"/>
                  <w:shd w:val="clear" w:color="auto" w:fill="auto"/>
                  <w:vAlign w:val="center"/>
                </w:tcPr>
                <w:p w:rsidR="008F6DED" w:rsidRPr="007B2DB4" w:rsidRDefault="008F6DED" w:rsidP="001D363E">
                  <w:pPr>
                    <w:rPr>
                      <w:szCs w:val="22"/>
                    </w:rPr>
                  </w:pPr>
                </w:p>
              </w:tc>
              <w:tc>
                <w:tcPr>
                  <w:tcW w:w="4441" w:type="dxa"/>
                  <w:shd w:val="clear" w:color="auto" w:fill="auto"/>
                  <w:vAlign w:val="center"/>
                </w:tcPr>
                <w:p w:rsidR="008F6DED" w:rsidRPr="007B2DB4" w:rsidRDefault="008F6DED" w:rsidP="001D363E">
                  <w:pPr>
                    <w:rPr>
                      <w:szCs w:val="22"/>
                    </w:rPr>
                  </w:pPr>
                </w:p>
              </w:tc>
              <w:tc>
                <w:tcPr>
                  <w:tcW w:w="2552" w:type="dxa"/>
                  <w:vAlign w:val="center"/>
                </w:tcPr>
                <w:p w:rsidR="008F6DED" w:rsidRPr="007B2DB4" w:rsidRDefault="008F6DED" w:rsidP="001D363E">
                  <w:pPr>
                    <w:jc w:val="center"/>
                    <w:rPr>
                      <w:szCs w:val="22"/>
                    </w:rPr>
                  </w:pPr>
                </w:p>
              </w:tc>
            </w:tr>
          </w:tbl>
          <w:p w:rsidR="00593EF5" w:rsidRPr="007B2DB4" w:rsidRDefault="00593EF5" w:rsidP="001D363E">
            <w:pPr>
              <w:rPr>
                <w:szCs w:val="22"/>
              </w:rPr>
            </w:pPr>
          </w:p>
          <w:p w:rsidR="005B0D6B" w:rsidRPr="007B2DB4" w:rsidRDefault="005B0D6B" w:rsidP="00390128">
            <w:pPr>
              <w:tabs>
                <w:tab w:val="left" w:pos="5475"/>
              </w:tabs>
              <w:jc w:val="center"/>
              <w:rPr>
                <w:szCs w:val="22"/>
              </w:rPr>
            </w:pPr>
          </w:p>
          <w:p w:rsidR="005B0D6B" w:rsidRPr="007B2DB4" w:rsidRDefault="005B0D6B" w:rsidP="005B0D6B">
            <w:pPr>
              <w:rPr>
                <w:szCs w:val="22"/>
              </w:rPr>
            </w:pPr>
          </w:p>
          <w:p w:rsidR="005B0D6B" w:rsidRPr="007B2DB4" w:rsidRDefault="005B0D6B" w:rsidP="005B0D6B">
            <w:pPr>
              <w:rPr>
                <w:szCs w:val="22"/>
              </w:rPr>
            </w:pPr>
          </w:p>
          <w:p w:rsidR="005B0D6B" w:rsidRPr="007B2DB4" w:rsidRDefault="005B0D6B" w:rsidP="005B0D6B">
            <w:pPr>
              <w:rPr>
                <w:szCs w:val="22"/>
              </w:rPr>
            </w:pPr>
          </w:p>
          <w:p w:rsidR="005B0D6B" w:rsidRPr="007B2DB4" w:rsidRDefault="005B0D6B" w:rsidP="005B0D6B">
            <w:pPr>
              <w:rPr>
                <w:szCs w:val="22"/>
              </w:rPr>
            </w:pPr>
          </w:p>
          <w:p w:rsidR="00593EF5" w:rsidRPr="007B2DB4" w:rsidRDefault="00593EF5" w:rsidP="005B0D6B">
            <w:pPr>
              <w:jc w:val="center"/>
              <w:rPr>
                <w:szCs w:val="22"/>
              </w:rPr>
            </w:pPr>
          </w:p>
        </w:tc>
      </w:tr>
      <w:tr w:rsidR="007B6EB2" w:rsidRPr="0030421B" w:rsidTr="007B6EB2">
        <w:trPr>
          <w:trHeight w:val="565"/>
        </w:trPr>
        <w:tc>
          <w:tcPr>
            <w:tcW w:w="2995" w:type="dxa"/>
            <w:gridSpan w:val="2"/>
            <w:shd w:val="clear" w:color="auto" w:fill="auto"/>
            <w:vAlign w:val="center"/>
          </w:tcPr>
          <w:p w:rsidR="007B6EB2" w:rsidRPr="0030421B" w:rsidRDefault="007B6EB2" w:rsidP="00390128">
            <w:pPr>
              <w:rPr>
                <w:szCs w:val="22"/>
              </w:rPr>
            </w:pPr>
          </w:p>
        </w:tc>
        <w:tc>
          <w:tcPr>
            <w:tcW w:w="3423" w:type="dxa"/>
            <w:vMerge w:val="restart"/>
            <w:shd w:val="clear" w:color="auto" w:fill="auto"/>
            <w:vAlign w:val="center"/>
          </w:tcPr>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t>Copyright ©</w:t>
            </w:r>
            <w:r w:rsidR="0075119A">
              <w:rPr>
                <w:rFonts w:eastAsiaTheme="minorHAnsi" w:cstheme="minorBidi"/>
                <w:bCs w:val="0"/>
                <w:kern w:val="0"/>
                <w:szCs w:val="22"/>
                <w:lang w:eastAsia="en-US"/>
              </w:rPr>
              <w:t xml:space="preserve"> </w:t>
            </w:r>
            <w:r w:rsidRPr="007B2DB4">
              <w:rPr>
                <w:rFonts w:eastAsiaTheme="minorHAnsi" w:cstheme="minorBidi"/>
                <w:bCs w:val="0"/>
                <w:kern w:val="0"/>
                <w:szCs w:val="22"/>
                <w:lang w:eastAsia="en-US"/>
              </w:rPr>
              <w:t>2023 by</w:t>
            </w:r>
          </w:p>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fldChar w:fldCharType="begin"/>
            </w:r>
            <w:r w:rsidRPr="007B2DB4">
              <w:rPr>
                <w:rFonts w:eastAsiaTheme="minorHAnsi" w:cstheme="minorBidi"/>
                <w:bCs w:val="0"/>
                <w:kern w:val="0"/>
                <w:szCs w:val="22"/>
                <w:lang w:eastAsia="en-US"/>
              </w:rPr>
              <w:instrText xml:space="preserve"> DOCPROPERTY  Company  \* MERGEFORMAT </w:instrText>
            </w:r>
            <w:r w:rsidRPr="007B2DB4">
              <w:rPr>
                <w:rFonts w:eastAsiaTheme="minorHAnsi" w:cstheme="minorBidi"/>
                <w:bCs w:val="0"/>
                <w:kern w:val="0"/>
                <w:szCs w:val="22"/>
                <w:lang w:eastAsia="en-US"/>
              </w:rPr>
              <w:fldChar w:fldCharType="separate"/>
            </w:r>
            <w:r w:rsidR="00464C8E">
              <w:rPr>
                <w:rFonts w:eastAsiaTheme="minorHAnsi" w:cstheme="minorBidi"/>
                <w:bCs w:val="0"/>
                <w:kern w:val="0"/>
                <w:szCs w:val="22"/>
                <w:lang w:eastAsia="en-US"/>
              </w:rPr>
              <w:t>SENSUS GmbH</w:t>
            </w:r>
            <w:r w:rsidRPr="007B2DB4">
              <w:rPr>
                <w:rFonts w:eastAsiaTheme="minorHAnsi" w:cstheme="minorBidi"/>
                <w:bCs w:val="0"/>
                <w:kern w:val="0"/>
                <w:szCs w:val="22"/>
                <w:lang w:eastAsia="en-US"/>
              </w:rPr>
              <w:fldChar w:fldCharType="end"/>
            </w:r>
          </w:p>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t>CONFIDENTIAL</w:t>
            </w:r>
          </w:p>
        </w:tc>
        <w:tc>
          <w:tcPr>
            <w:tcW w:w="3138" w:type="dxa"/>
            <w:gridSpan w:val="2"/>
            <w:shd w:val="clear" w:color="auto" w:fill="auto"/>
            <w:vAlign w:val="center"/>
          </w:tcPr>
          <w:p w:rsidR="007B6EB2" w:rsidRPr="0030421B" w:rsidRDefault="007B6EB2" w:rsidP="002A341A">
            <w:pPr>
              <w:rPr>
                <w:szCs w:val="22"/>
              </w:rPr>
            </w:pPr>
          </w:p>
        </w:tc>
      </w:tr>
      <w:tr w:rsidR="007B6EB2" w:rsidRPr="0030421B" w:rsidTr="007B6EB2">
        <w:trPr>
          <w:trHeight w:val="559"/>
        </w:trPr>
        <w:tc>
          <w:tcPr>
            <w:tcW w:w="2995" w:type="dxa"/>
            <w:gridSpan w:val="2"/>
            <w:shd w:val="clear" w:color="auto" w:fill="auto"/>
            <w:vAlign w:val="center"/>
          </w:tcPr>
          <w:p w:rsidR="007B6EB2" w:rsidRPr="0030421B" w:rsidRDefault="007B6EB2" w:rsidP="00390128">
            <w:pPr>
              <w:rPr>
                <w:szCs w:val="22"/>
              </w:rPr>
            </w:pPr>
          </w:p>
        </w:tc>
        <w:tc>
          <w:tcPr>
            <w:tcW w:w="3423" w:type="dxa"/>
            <w:vMerge/>
            <w:shd w:val="clear" w:color="auto" w:fill="auto"/>
            <w:vAlign w:val="center"/>
          </w:tcPr>
          <w:p w:rsidR="007B6EB2" w:rsidRPr="007B2DB4" w:rsidRDefault="007B6EB2" w:rsidP="00390128">
            <w:pPr>
              <w:jc w:val="center"/>
              <w:rPr>
                <w:szCs w:val="22"/>
              </w:rPr>
            </w:pPr>
          </w:p>
        </w:tc>
        <w:tc>
          <w:tcPr>
            <w:tcW w:w="3138" w:type="dxa"/>
            <w:gridSpan w:val="2"/>
            <w:shd w:val="clear" w:color="auto" w:fill="auto"/>
            <w:vAlign w:val="center"/>
          </w:tcPr>
          <w:p w:rsidR="007B6EB2" w:rsidRPr="0030421B" w:rsidRDefault="007B6EB2" w:rsidP="002A341A">
            <w:pPr>
              <w:rPr>
                <w:szCs w:val="22"/>
              </w:rPr>
            </w:pPr>
          </w:p>
        </w:tc>
      </w:tr>
      <w:tr w:rsidR="007B6EB2" w:rsidRPr="0030421B" w:rsidTr="007B6EB2">
        <w:trPr>
          <w:trHeight w:val="595"/>
        </w:trPr>
        <w:tc>
          <w:tcPr>
            <w:tcW w:w="9556" w:type="dxa"/>
            <w:gridSpan w:val="5"/>
            <w:shd w:val="clear" w:color="auto" w:fill="auto"/>
            <w:vAlign w:val="center"/>
          </w:tcPr>
          <w:p w:rsidR="007B6EB2" w:rsidRPr="007B2DB4" w:rsidRDefault="007B6EB2" w:rsidP="007B6EB2">
            <w:pPr>
              <w:tabs>
                <w:tab w:val="left" w:pos="884"/>
              </w:tabs>
              <w:spacing w:before="120" w:line="360" w:lineRule="auto"/>
              <w:rPr>
                <w:szCs w:val="22"/>
              </w:rPr>
            </w:pPr>
            <w:r w:rsidRPr="007B2DB4">
              <w:rPr>
                <w:rFonts w:eastAsiaTheme="minorHAnsi" w:cstheme="minorBidi"/>
                <w:bCs w:val="0"/>
                <w:kern w:val="0"/>
                <w:szCs w:val="22"/>
                <w:lang w:eastAsia="en-US"/>
              </w:rPr>
              <w:t>File</w:t>
            </w:r>
            <w:r w:rsidRPr="007B2DB4">
              <w:rPr>
                <w:szCs w:val="22"/>
              </w:rPr>
              <w:t xml:space="preserve">: </w:t>
            </w:r>
            <w:r w:rsidRPr="007B2DB4">
              <w:rPr>
                <w:szCs w:val="22"/>
              </w:rPr>
              <w:fldChar w:fldCharType="begin"/>
            </w:r>
            <w:r w:rsidRPr="007B2DB4">
              <w:rPr>
                <w:szCs w:val="22"/>
              </w:rPr>
              <w:instrText xml:space="preserve"> FILENAME   \* MERGEFORMAT </w:instrText>
            </w:r>
            <w:r w:rsidRPr="007B2DB4">
              <w:rPr>
                <w:szCs w:val="22"/>
              </w:rPr>
              <w:fldChar w:fldCharType="separate"/>
            </w:r>
            <w:r w:rsidR="00464C8E">
              <w:rPr>
                <w:noProof/>
                <w:szCs w:val="22"/>
              </w:rPr>
              <w:t>Quick Reference GenesisToolBox LowLevelTools.docx</w:t>
            </w:r>
            <w:r w:rsidRPr="007B2DB4">
              <w:rPr>
                <w:szCs w:val="22"/>
              </w:rPr>
              <w:fldChar w:fldCharType="end"/>
            </w:r>
          </w:p>
        </w:tc>
      </w:tr>
    </w:tbl>
    <w:p w:rsidR="00452C19" w:rsidRDefault="00452C19">
      <w:pPr>
        <w:spacing w:after="0"/>
        <w:jc w:val="left"/>
        <w:rPr>
          <w:rFonts w:eastAsia="SimSun" w:cs="Times New Roman"/>
          <w:b/>
          <w:bCs w:val="0"/>
          <w:smallCaps/>
          <w:color w:val="333399"/>
          <w:kern w:val="0"/>
          <w:lang w:eastAsia="zh-CN"/>
        </w:rPr>
      </w:pPr>
      <w:r>
        <w:br w:type="page"/>
      </w:r>
    </w:p>
    <w:p w:rsidR="007B6EB2" w:rsidRPr="004B6098" w:rsidRDefault="007B6EB2" w:rsidP="007B6EB2">
      <w:pPr>
        <w:pStyle w:val="Index"/>
        <w:rPr>
          <w:bCs w:val="0"/>
          <w:noProof/>
        </w:rPr>
      </w:pPr>
      <w:r>
        <w:rPr>
          <w:noProof/>
        </w:rPr>
        <w:lastRenderedPageBreak/>
        <w:t>Reviews</w:t>
      </w:r>
    </w:p>
    <w:tbl>
      <w:tblPr>
        <w:tblW w:w="95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652"/>
        <w:gridCol w:w="4962"/>
        <w:gridCol w:w="2268"/>
      </w:tblGrid>
      <w:tr w:rsidR="007B6EB2" w:rsidRPr="004B6098" w:rsidTr="007B6EB2">
        <w:trPr>
          <w:trHeight w:val="535"/>
        </w:trPr>
        <w:tc>
          <w:tcPr>
            <w:tcW w:w="694" w:type="dxa"/>
            <w:shd w:val="clear" w:color="auto" w:fill="D9D9D9"/>
            <w:vAlign w:val="center"/>
          </w:tcPr>
          <w:p w:rsidR="007B6EB2" w:rsidRPr="004B6098" w:rsidRDefault="007B6EB2" w:rsidP="007B6EB2">
            <w:pPr>
              <w:jc w:val="center"/>
            </w:pPr>
            <w:r w:rsidRPr="004B6098">
              <w:t>Rev</w:t>
            </w:r>
          </w:p>
        </w:tc>
        <w:tc>
          <w:tcPr>
            <w:tcW w:w="1652" w:type="dxa"/>
            <w:shd w:val="clear" w:color="auto" w:fill="D9D9D9"/>
            <w:vAlign w:val="center"/>
          </w:tcPr>
          <w:p w:rsidR="007B6EB2" w:rsidRPr="004B6098" w:rsidRDefault="007B6EB2" w:rsidP="007B6EB2">
            <w:pPr>
              <w:jc w:val="center"/>
            </w:pPr>
            <w:r>
              <w:t>Date</w:t>
            </w:r>
          </w:p>
        </w:tc>
        <w:tc>
          <w:tcPr>
            <w:tcW w:w="4962" w:type="dxa"/>
            <w:shd w:val="clear" w:color="auto" w:fill="D9D9D9"/>
            <w:vAlign w:val="center"/>
          </w:tcPr>
          <w:p w:rsidR="007B6EB2" w:rsidRPr="004B6098" w:rsidRDefault="007B6EB2" w:rsidP="007B6EB2">
            <w:pPr>
              <w:jc w:val="center"/>
            </w:pPr>
            <w:r>
              <w:t>Reviewer</w:t>
            </w:r>
          </w:p>
        </w:tc>
        <w:tc>
          <w:tcPr>
            <w:tcW w:w="2268" w:type="dxa"/>
            <w:shd w:val="clear" w:color="auto" w:fill="D9D9D9"/>
            <w:vAlign w:val="center"/>
          </w:tcPr>
          <w:p w:rsidR="007B6EB2" w:rsidRPr="004B6098" w:rsidRDefault="007B6EB2" w:rsidP="007B6EB2">
            <w:pPr>
              <w:jc w:val="center"/>
            </w:pPr>
            <w:r>
              <w:t>Department</w:t>
            </w: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582"/>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bl>
    <w:p w:rsidR="007B6EB2" w:rsidRDefault="007B6EB2" w:rsidP="00563D19">
      <w:pPr>
        <w:pStyle w:val="Indexname"/>
        <w:rPr>
          <w:lang w:val="en-GB"/>
        </w:rPr>
      </w:pPr>
    </w:p>
    <w:p w:rsidR="007B6EB2" w:rsidRDefault="007B6EB2">
      <w:pPr>
        <w:spacing w:after="0"/>
        <w:jc w:val="left"/>
        <w:rPr>
          <w:rFonts w:eastAsia="SimSun" w:cs="Times New Roman"/>
          <w:b/>
          <w:bCs w:val="0"/>
          <w:smallCaps/>
          <w:color w:val="333399"/>
          <w:kern w:val="0"/>
          <w:lang w:eastAsia="zh-CN"/>
        </w:rPr>
      </w:pPr>
      <w:r>
        <w:br w:type="page"/>
      </w:r>
    </w:p>
    <w:p w:rsidR="00563D19" w:rsidRPr="0030421B" w:rsidRDefault="00563D19" w:rsidP="00563D19">
      <w:pPr>
        <w:pStyle w:val="Indexname"/>
        <w:rPr>
          <w:lang w:val="en-GB"/>
        </w:rPr>
      </w:pPr>
      <w:r w:rsidRPr="0030421B">
        <w:rPr>
          <w:lang w:val="en-GB"/>
        </w:rPr>
        <w:t>List of Contents</w:t>
      </w:r>
    </w:p>
    <w:p w:rsidR="00464C8E" w:rsidRDefault="00396B85">
      <w:pPr>
        <w:pStyle w:val="Verzeichnis1"/>
        <w:rPr>
          <w:rFonts w:asciiTheme="minorHAnsi" w:eastAsiaTheme="minorEastAsia" w:hAnsiTheme="minorHAnsi" w:cstheme="minorBidi"/>
          <w:bCs w:val="0"/>
          <w:noProof/>
          <w:kern w:val="0"/>
          <w:szCs w:val="22"/>
          <w:lang w:eastAsia="en-GB"/>
        </w:rPr>
      </w:pPr>
      <w:r w:rsidRPr="00245153">
        <w:rPr>
          <w:rStyle w:val="Hyperlink"/>
          <w:color w:val="auto"/>
          <w:u w:val="none"/>
        </w:rPr>
        <w:fldChar w:fldCharType="begin"/>
      </w:r>
      <w:r w:rsidRPr="00245153">
        <w:rPr>
          <w:rStyle w:val="Hyperlink"/>
          <w:color w:val="auto"/>
          <w:u w:val="none"/>
        </w:rPr>
        <w:instrText xml:space="preserve"> TOC  \* MERGEFORMAT </w:instrText>
      </w:r>
      <w:r w:rsidRPr="00245153">
        <w:rPr>
          <w:rStyle w:val="Hyperlink"/>
          <w:color w:val="auto"/>
          <w:u w:val="none"/>
        </w:rPr>
        <w:fldChar w:fldCharType="separate"/>
      </w:r>
      <w:r w:rsidR="00464C8E" w:rsidRPr="00C07C34">
        <w:rPr>
          <w:noProof/>
          <w:color w:val="000000"/>
          <w14:scene3d>
            <w14:camera w14:prst="orthographicFront"/>
            <w14:lightRig w14:rig="threePt" w14:dir="t">
              <w14:rot w14:lat="0" w14:lon="0" w14:rev="0"/>
            </w14:lightRig>
          </w14:scene3d>
        </w:rPr>
        <w:t>1</w:t>
      </w:r>
      <w:r w:rsidR="00464C8E">
        <w:rPr>
          <w:rFonts w:asciiTheme="minorHAnsi" w:eastAsiaTheme="minorEastAsia" w:hAnsiTheme="minorHAnsi" w:cstheme="minorBidi"/>
          <w:bCs w:val="0"/>
          <w:noProof/>
          <w:kern w:val="0"/>
          <w:szCs w:val="22"/>
          <w:lang w:eastAsia="en-GB"/>
        </w:rPr>
        <w:tab/>
      </w:r>
      <w:r w:rsidR="00464C8E">
        <w:rPr>
          <w:noProof/>
        </w:rPr>
        <w:t>General Part</w:t>
      </w:r>
      <w:r w:rsidR="00464C8E">
        <w:rPr>
          <w:noProof/>
        </w:rPr>
        <w:tab/>
      </w:r>
      <w:r w:rsidR="00464C8E">
        <w:rPr>
          <w:noProof/>
        </w:rPr>
        <w:fldChar w:fldCharType="begin"/>
      </w:r>
      <w:r w:rsidR="00464C8E">
        <w:rPr>
          <w:noProof/>
        </w:rPr>
        <w:instrText xml:space="preserve"> PAGEREF _Toc133928610 \h </w:instrText>
      </w:r>
      <w:r w:rsidR="00464C8E">
        <w:rPr>
          <w:noProof/>
        </w:rPr>
      </w:r>
      <w:r w:rsidR="00464C8E">
        <w:rPr>
          <w:noProof/>
        </w:rPr>
        <w:fldChar w:fldCharType="separate"/>
      </w:r>
      <w:r w:rsidR="00464C8E">
        <w:rPr>
          <w:noProof/>
        </w:rPr>
        <w:t>6</w:t>
      </w:r>
      <w:r w:rsidR="00464C8E">
        <w:rPr>
          <w:noProof/>
        </w:rPr>
        <w:fldChar w:fldCharType="end"/>
      </w:r>
    </w:p>
    <w:p w:rsidR="00464C8E" w:rsidRDefault="00464C8E">
      <w:pPr>
        <w:pStyle w:val="Verzeichnis2"/>
        <w:rPr>
          <w:rFonts w:asciiTheme="minorHAnsi" w:eastAsiaTheme="minorEastAsia" w:hAnsiTheme="minorHAnsi" w:cstheme="minorBidi"/>
          <w:bCs w:val="0"/>
          <w:noProof/>
          <w:kern w:val="0"/>
          <w:szCs w:val="22"/>
          <w:lang w:eastAsia="en-GB"/>
        </w:rPr>
      </w:pPr>
      <w:r w:rsidRPr="00C07C34">
        <w:rPr>
          <w:rFonts w:ascii="Arial" w:hAnsi="Arial"/>
          <w:noProof/>
        </w:rPr>
        <w:t>1.1</w:t>
      </w:r>
      <w:r>
        <w:rPr>
          <w:rFonts w:asciiTheme="minorHAnsi" w:eastAsiaTheme="minorEastAsia" w:hAnsiTheme="minorHAnsi" w:cstheme="minorBidi"/>
          <w:bCs w:val="0"/>
          <w:noProof/>
          <w:kern w:val="0"/>
          <w:szCs w:val="22"/>
          <w:lang w:eastAsia="en-GB"/>
        </w:rPr>
        <w:tab/>
      </w:r>
      <w:r>
        <w:rPr>
          <w:noProof/>
        </w:rPr>
        <w:t>Introduction</w:t>
      </w:r>
      <w:r>
        <w:rPr>
          <w:noProof/>
        </w:rPr>
        <w:tab/>
      </w:r>
      <w:r>
        <w:rPr>
          <w:noProof/>
        </w:rPr>
        <w:fldChar w:fldCharType="begin"/>
      </w:r>
      <w:r>
        <w:rPr>
          <w:noProof/>
        </w:rPr>
        <w:instrText xml:space="preserve"> PAGEREF _Toc133928611 \h </w:instrText>
      </w:r>
      <w:r>
        <w:rPr>
          <w:noProof/>
        </w:rPr>
      </w:r>
      <w:r>
        <w:rPr>
          <w:noProof/>
        </w:rPr>
        <w:fldChar w:fldCharType="separate"/>
      </w:r>
      <w:r>
        <w:rPr>
          <w:noProof/>
        </w:rPr>
        <w:t>6</w:t>
      </w:r>
      <w:r>
        <w:rPr>
          <w:noProof/>
        </w:rPr>
        <w:fldChar w:fldCharType="end"/>
      </w:r>
    </w:p>
    <w:p w:rsidR="00464C8E" w:rsidRDefault="00464C8E">
      <w:pPr>
        <w:pStyle w:val="Verzeichnis2"/>
        <w:rPr>
          <w:rFonts w:asciiTheme="minorHAnsi" w:eastAsiaTheme="minorEastAsia" w:hAnsiTheme="minorHAnsi" w:cstheme="minorBidi"/>
          <w:bCs w:val="0"/>
          <w:noProof/>
          <w:kern w:val="0"/>
          <w:szCs w:val="22"/>
          <w:lang w:eastAsia="en-GB"/>
        </w:rPr>
      </w:pPr>
      <w:r w:rsidRPr="00C07C34">
        <w:rPr>
          <w:rFonts w:ascii="Arial" w:hAnsi="Arial"/>
          <w:noProof/>
        </w:rPr>
        <w:t>1.2</w:t>
      </w:r>
      <w:r>
        <w:rPr>
          <w:rFonts w:asciiTheme="minorHAnsi" w:eastAsiaTheme="minorEastAsia" w:hAnsiTheme="minorHAnsi" w:cstheme="minorBidi"/>
          <w:bCs w:val="0"/>
          <w:noProof/>
          <w:kern w:val="0"/>
          <w:szCs w:val="22"/>
          <w:lang w:eastAsia="en-GB"/>
        </w:rPr>
        <w:tab/>
      </w:r>
      <w:r>
        <w:rPr>
          <w:noProof/>
        </w:rPr>
        <w:t>Document Content</w:t>
      </w:r>
      <w:r>
        <w:rPr>
          <w:noProof/>
        </w:rPr>
        <w:tab/>
      </w:r>
      <w:r>
        <w:rPr>
          <w:noProof/>
        </w:rPr>
        <w:fldChar w:fldCharType="begin"/>
      </w:r>
      <w:r>
        <w:rPr>
          <w:noProof/>
        </w:rPr>
        <w:instrText xml:space="preserve"> PAGEREF _Toc133928612 \h </w:instrText>
      </w:r>
      <w:r>
        <w:rPr>
          <w:noProof/>
        </w:rPr>
      </w:r>
      <w:r>
        <w:rPr>
          <w:noProof/>
        </w:rPr>
        <w:fldChar w:fldCharType="separate"/>
      </w:r>
      <w:r>
        <w:rPr>
          <w:noProof/>
        </w:rPr>
        <w:t>6</w:t>
      </w:r>
      <w:r>
        <w:rPr>
          <w:noProof/>
        </w:rPr>
        <w:fldChar w:fldCharType="end"/>
      </w:r>
    </w:p>
    <w:p w:rsidR="00464C8E" w:rsidRDefault="00464C8E">
      <w:pPr>
        <w:pStyle w:val="Verzeichnis2"/>
        <w:rPr>
          <w:rFonts w:asciiTheme="minorHAnsi" w:eastAsiaTheme="minorEastAsia" w:hAnsiTheme="minorHAnsi" w:cstheme="minorBidi"/>
          <w:bCs w:val="0"/>
          <w:noProof/>
          <w:kern w:val="0"/>
          <w:szCs w:val="22"/>
          <w:lang w:eastAsia="en-GB"/>
        </w:rPr>
      </w:pPr>
      <w:r w:rsidRPr="00C07C34">
        <w:rPr>
          <w:rFonts w:ascii="Arial" w:hAnsi="Arial"/>
          <w:noProof/>
        </w:rPr>
        <w:t>1.3</w:t>
      </w:r>
      <w:r>
        <w:rPr>
          <w:rFonts w:asciiTheme="minorHAnsi" w:eastAsiaTheme="minorEastAsia" w:hAnsiTheme="minorHAnsi" w:cstheme="minorBidi"/>
          <w:bCs w:val="0"/>
          <w:noProof/>
          <w:kern w:val="0"/>
          <w:szCs w:val="22"/>
          <w:lang w:eastAsia="en-GB"/>
        </w:rPr>
        <w:tab/>
      </w:r>
      <w:r>
        <w:rPr>
          <w:noProof/>
        </w:rPr>
        <w:t>System Overview</w:t>
      </w:r>
      <w:r>
        <w:rPr>
          <w:noProof/>
        </w:rPr>
        <w:tab/>
      </w:r>
      <w:r>
        <w:rPr>
          <w:noProof/>
        </w:rPr>
        <w:fldChar w:fldCharType="begin"/>
      </w:r>
      <w:r>
        <w:rPr>
          <w:noProof/>
        </w:rPr>
        <w:instrText xml:space="preserve"> PAGEREF _Toc133928613 \h </w:instrText>
      </w:r>
      <w:r>
        <w:rPr>
          <w:noProof/>
        </w:rPr>
      </w:r>
      <w:r>
        <w:rPr>
          <w:noProof/>
        </w:rPr>
        <w:fldChar w:fldCharType="separate"/>
      </w:r>
      <w:r>
        <w:rPr>
          <w:noProof/>
        </w:rPr>
        <w:t>6</w:t>
      </w:r>
      <w:r>
        <w:rPr>
          <w:noProof/>
        </w:rPr>
        <w:fldChar w:fldCharType="end"/>
      </w:r>
    </w:p>
    <w:p w:rsidR="00464C8E" w:rsidRDefault="00464C8E">
      <w:pPr>
        <w:pStyle w:val="Verzeichnis1"/>
        <w:rPr>
          <w:rFonts w:asciiTheme="minorHAnsi" w:eastAsiaTheme="minorEastAsia" w:hAnsiTheme="minorHAnsi" w:cstheme="minorBidi"/>
          <w:bCs w:val="0"/>
          <w:noProof/>
          <w:kern w:val="0"/>
          <w:szCs w:val="22"/>
          <w:lang w:eastAsia="en-GB"/>
        </w:rPr>
      </w:pPr>
      <w:r w:rsidRPr="00C07C34">
        <w:rPr>
          <w:noProof/>
          <w:color w:val="000000"/>
          <w14:scene3d>
            <w14:camera w14:prst="orthographicFront"/>
            <w14:lightRig w14:rig="threePt" w14:dir="t">
              <w14:rot w14:lat="0" w14:lon="0" w14:rev="0"/>
            </w14:lightRig>
          </w14:scene3d>
        </w:rPr>
        <w:t>2</w:t>
      </w:r>
      <w:r>
        <w:rPr>
          <w:rFonts w:asciiTheme="minorHAnsi" w:eastAsiaTheme="minorEastAsia" w:hAnsiTheme="minorHAnsi" w:cstheme="minorBidi"/>
          <w:bCs w:val="0"/>
          <w:noProof/>
          <w:kern w:val="0"/>
          <w:szCs w:val="22"/>
          <w:lang w:eastAsia="en-GB"/>
        </w:rPr>
        <w:tab/>
      </w:r>
      <w:r>
        <w:rPr>
          <w:noProof/>
        </w:rPr>
        <w:t>GenesisToolBox Launcher</w:t>
      </w:r>
      <w:r>
        <w:rPr>
          <w:noProof/>
        </w:rPr>
        <w:tab/>
      </w:r>
      <w:r>
        <w:rPr>
          <w:noProof/>
        </w:rPr>
        <w:fldChar w:fldCharType="begin"/>
      </w:r>
      <w:r>
        <w:rPr>
          <w:noProof/>
        </w:rPr>
        <w:instrText xml:space="preserve"> PAGEREF _Toc133928614 \h </w:instrText>
      </w:r>
      <w:r>
        <w:rPr>
          <w:noProof/>
        </w:rPr>
      </w:r>
      <w:r>
        <w:rPr>
          <w:noProof/>
        </w:rPr>
        <w:fldChar w:fldCharType="separate"/>
      </w:r>
      <w:r>
        <w:rPr>
          <w:noProof/>
        </w:rPr>
        <w:t>6</w:t>
      </w:r>
      <w:r>
        <w:rPr>
          <w:noProof/>
        </w:rPr>
        <w:fldChar w:fldCharType="end"/>
      </w:r>
    </w:p>
    <w:p w:rsidR="00464C8E" w:rsidRDefault="00464C8E">
      <w:pPr>
        <w:pStyle w:val="Verzeichnis1"/>
        <w:rPr>
          <w:rFonts w:asciiTheme="minorHAnsi" w:eastAsiaTheme="minorEastAsia" w:hAnsiTheme="minorHAnsi" w:cstheme="minorBidi"/>
          <w:bCs w:val="0"/>
          <w:noProof/>
          <w:kern w:val="0"/>
          <w:szCs w:val="22"/>
          <w:lang w:eastAsia="en-GB"/>
        </w:rPr>
      </w:pPr>
      <w:r w:rsidRPr="00C07C34">
        <w:rPr>
          <w:noProof/>
          <w:color w:val="000000"/>
          <w14:scene3d>
            <w14:camera w14:prst="orthographicFront"/>
            <w14:lightRig w14:rig="threePt" w14:dir="t">
              <w14:rot w14:lat="0" w14:lon="0" w14:rev="0"/>
            </w14:lightRig>
          </w14:scene3d>
        </w:rPr>
        <w:t>3</w:t>
      </w:r>
      <w:r>
        <w:rPr>
          <w:rFonts w:asciiTheme="minorHAnsi" w:eastAsiaTheme="minorEastAsia" w:hAnsiTheme="minorHAnsi" w:cstheme="minorBidi"/>
          <w:bCs w:val="0"/>
          <w:noProof/>
          <w:kern w:val="0"/>
          <w:szCs w:val="22"/>
          <w:lang w:eastAsia="en-GB"/>
        </w:rPr>
        <w:tab/>
      </w:r>
      <w:r>
        <w:rPr>
          <w:noProof/>
        </w:rPr>
        <w:t>Low Level Tools</w:t>
      </w:r>
      <w:r>
        <w:rPr>
          <w:noProof/>
        </w:rPr>
        <w:tab/>
      </w:r>
      <w:r>
        <w:rPr>
          <w:noProof/>
        </w:rPr>
        <w:fldChar w:fldCharType="begin"/>
      </w:r>
      <w:r>
        <w:rPr>
          <w:noProof/>
        </w:rPr>
        <w:instrText xml:space="preserve"> PAGEREF _Toc133928615 \h </w:instrText>
      </w:r>
      <w:r>
        <w:rPr>
          <w:noProof/>
        </w:rPr>
      </w:r>
      <w:r>
        <w:rPr>
          <w:noProof/>
        </w:rPr>
        <w:fldChar w:fldCharType="separate"/>
      </w:r>
      <w:r>
        <w:rPr>
          <w:noProof/>
        </w:rPr>
        <w:t>7</w:t>
      </w:r>
      <w:r>
        <w:rPr>
          <w:noProof/>
        </w:rPr>
        <w:fldChar w:fldCharType="end"/>
      </w:r>
    </w:p>
    <w:p w:rsidR="00464C8E" w:rsidRDefault="00464C8E">
      <w:pPr>
        <w:pStyle w:val="Verzeichnis2"/>
        <w:rPr>
          <w:rFonts w:asciiTheme="minorHAnsi" w:eastAsiaTheme="minorEastAsia" w:hAnsiTheme="minorHAnsi" w:cstheme="minorBidi"/>
          <w:bCs w:val="0"/>
          <w:noProof/>
          <w:kern w:val="0"/>
          <w:szCs w:val="22"/>
          <w:lang w:eastAsia="en-GB"/>
        </w:rPr>
      </w:pPr>
      <w:r w:rsidRPr="00C07C34">
        <w:rPr>
          <w:rFonts w:ascii="Arial" w:hAnsi="Arial"/>
          <w:noProof/>
        </w:rPr>
        <w:t>3.1</w:t>
      </w:r>
      <w:r>
        <w:rPr>
          <w:rFonts w:asciiTheme="minorHAnsi" w:eastAsiaTheme="minorEastAsia" w:hAnsiTheme="minorHAnsi" w:cstheme="minorBidi"/>
          <w:bCs w:val="0"/>
          <w:noProof/>
          <w:kern w:val="0"/>
          <w:szCs w:val="22"/>
          <w:lang w:eastAsia="en-GB"/>
        </w:rPr>
        <w:tab/>
      </w:r>
      <w:r>
        <w:rPr>
          <w:noProof/>
        </w:rPr>
        <w:t>Tools</w:t>
      </w:r>
      <w:r>
        <w:rPr>
          <w:noProof/>
        </w:rPr>
        <w:tab/>
      </w:r>
      <w:r>
        <w:rPr>
          <w:noProof/>
        </w:rPr>
        <w:fldChar w:fldCharType="begin"/>
      </w:r>
      <w:r>
        <w:rPr>
          <w:noProof/>
        </w:rPr>
        <w:instrText xml:space="preserve"> PAGEREF _Toc133928616 \h </w:instrText>
      </w:r>
      <w:r>
        <w:rPr>
          <w:noProof/>
        </w:rPr>
      </w:r>
      <w:r>
        <w:rPr>
          <w:noProof/>
        </w:rPr>
        <w:fldChar w:fldCharType="separate"/>
      </w:r>
      <w:r>
        <w:rPr>
          <w:noProof/>
        </w:rPr>
        <w:t>9</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3.1.1</w:t>
      </w:r>
      <w:r>
        <w:rPr>
          <w:rFonts w:asciiTheme="minorHAnsi" w:eastAsiaTheme="minorEastAsia" w:hAnsiTheme="minorHAnsi" w:cstheme="minorBidi"/>
          <w:b w:val="0"/>
          <w:noProof/>
          <w:szCs w:val="22"/>
          <w:lang w:eastAsia="en-GB"/>
        </w:rPr>
        <w:tab/>
      </w:r>
      <w:r>
        <w:rPr>
          <w:noProof/>
        </w:rPr>
        <w:t>[Release Display]</w:t>
      </w:r>
      <w:r>
        <w:rPr>
          <w:noProof/>
        </w:rPr>
        <w:tab/>
      </w:r>
      <w:r>
        <w:rPr>
          <w:noProof/>
        </w:rPr>
        <w:fldChar w:fldCharType="begin"/>
      </w:r>
      <w:r>
        <w:rPr>
          <w:noProof/>
        </w:rPr>
        <w:instrText xml:space="preserve"> PAGEREF _Toc133928617 \h </w:instrText>
      </w:r>
      <w:r>
        <w:rPr>
          <w:noProof/>
        </w:rPr>
      </w:r>
      <w:r>
        <w:rPr>
          <w:noProof/>
        </w:rPr>
        <w:fldChar w:fldCharType="separate"/>
      </w:r>
      <w:r>
        <w:rPr>
          <w:noProof/>
        </w:rPr>
        <w:t>9</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3.1.2</w:t>
      </w:r>
      <w:r>
        <w:rPr>
          <w:rFonts w:asciiTheme="minorHAnsi" w:eastAsiaTheme="minorEastAsia" w:hAnsiTheme="minorHAnsi" w:cstheme="minorBidi"/>
          <w:b w:val="0"/>
          <w:noProof/>
          <w:szCs w:val="22"/>
          <w:lang w:eastAsia="en-GB"/>
        </w:rPr>
        <w:tab/>
      </w:r>
      <w:r>
        <w:rPr>
          <w:noProof/>
        </w:rPr>
        <w:t>[Fix Battery]</w:t>
      </w:r>
      <w:r>
        <w:rPr>
          <w:noProof/>
        </w:rPr>
        <w:tab/>
      </w:r>
      <w:r>
        <w:rPr>
          <w:noProof/>
        </w:rPr>
        <w:fldChar w:fldCharType="begin"/>
      </w:r>
      <w:r>
        <w:rPr>
          <w:noProof/>
        </w:rPr>
        <w:instrText xml:space="preserve"> PAGEREF _Toc133928618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3.1.3</w:t>
      </w:r>
      <w:r>
        <w:rPr>
          <w:rFonts w:asciiTheme="minorHAnsi" w:eastAsiaTheme="minorEastAsia" w:hAnsiTheme="minorHAnsi" w:cstheme="minorBidi"/>
          <w:b w:val="0"/>
          <w:noProof/>
          <w:szCs w:val="22"/>
          <w:lang w:eastAsia="en-GB"/>
        </w:rPr>
        <w:tab/>
      </w:r>
      <w:r>
        <w:rPr>
          <w:noProof/>
        </w:rPr>
        <w:t>[Store Config]</w:t>
      </w:r>
      <w:r>
        <w:rPr>
          <w:noProof/>
        </w:rPr>
        <w:tab/>
      </w:r>
      <w:r>
        <w:rPr>
          <w:noProof/>
        </w:rPr>
        <w:fldChar w:fldCharType="begin"/>
      </w:r>
      <w:r>
        <w:rPr>
          <w:noProof/>
        </w:rPr>
        <w:instrText xml:space="preserve"> PAGEREF _Toc133928619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3.1.4</w:t>
      </w:r>
      <w:r>
        <w:rPr>
          <w:rFonts w:asciiTheme="minorHAnsi" w:eastAsiaTheme="minorEastAsia" w:hAnsiTheme="minorHAnsi" w:cstheme="minorBidi"/>
          <w:b w:val="0"/>
          <w:noProof/>
          <w:szCs w:val="22"/>
          <w:lang w:eastAsia="en-GB"/>
        </w:rPr>
        <w:tab/>
      </w:r>
      <w:r>
        <w:rPr>
          <w:noProof/>
        </w:rPr>
        <w:t>[Set Date Time]</w:t>
      </w:r>
      <w:r>
        <w:rPr>
          <w:noProof/>
        </w:rPr>
        <w:tab/>
      </w:r>
      <w:r>
        <w:rPr>
          <w:noProof/>
        </w:rPr>
        <w:fldChar w:fldCharType="begin"/>
      </w:r>
      <w:r>
        <w:rPr>
          <w:noProof/>
        </w:rPr>
        <w:instrText xml:space="preserve"> PAGEREF _Toc133928620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3.1.5</w:t>
      </w:r>
      <w:r>
        <w:rPr>
          <w:rFonts w:asciiTheme="minorHAnsi" w:eastAsiaTheme="minorEastAsia" w:hAnsiTheme="minorHAnsi" w:cstheme="minorBidi"/>
          <w:b w:val="0"/>
          <w:noProof/>
          <w:szCs w:val="22"/>
          <w:lang w:eastAsia="en-GB"/>
        </w:rPr>
        <w:tab/>
      </w:r>
      <w:r>
        <w:rPr>
          <w:noProof/>
        </w:rPr>
        <w:t>[Tidy File System]</w:t>
      </w:r>
      <w:r>
        <w:rPr>
          <w:noProof/>
        </w:rPr>
        <w:tab/>
      </w:r>
      <w:r>
        <w:rPr>
          <w:noProof/>
        </w:rPr>
        <w:fldChar w:fldCharType="begin"/>
      </w:r>
      <w:r>
        <w:rPr>
          <w:noProof/>
        </w:rPr>
        <w:instrText xml:space="preserve"> PAGEREF _Toc133928621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3.1.6</w:t>
      </w:r>
      <w:r>
        <w:rPr>
          <w:rFonts w:asciiTheme="minorHAnsi" w:eastAsiaTheme="minorEastAsia" w:hAnsiTheme="minorHAnsi" w:cstheme="minorBidi"/>
          <w:b w:val="0"/>
          <w:noProof/>
          <w:szCs w:val="22"/>
          <w:lang w:eastAsia="en-GB"/>
        </w:rPr>
        <w:tab/>
      </w:r>
      <w:r>
        <w:rPr>
          <w:noProof/>
        </w:rPr>
        <w:t>[Pulse Mode OFF]</w:t>
      </w:r>
      <w:r>
        <w:rPr>
          <w:noProof/>
        </w:rPr>
        <w:tab/>
      </w:r>
      <w:r>
        <w:rPr>
          <w:noProof/>
        </w:rPr>
        <w:fldChar w:fldCharType="begin"/>
      </w:r>
      <w:r>
        <w:rPr>
          <w:noProof/>
        </w:rPr>
        <w:instrText xml:space="preserve"> PAGEREF _Toc133928622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3.1.7</w:t>
      </w:r>
      <w:r>
        <w:rPr>
          <w:rFonts w:asciiTheme="minorHAnsi" w:eastAsiaTheme="minorEastAsia" w:hAnsiTheme="minorHAnsi" w:cstheme="minorBidi"/>
          <w:b w:val="0"/>
          <w:noProof/>
          <w:szCs w:val="22"/>
          <w:lang w:eastAsia="en-GB"/>
        </w:rPr>
        <w:tab/>
      </w:r>
      <w:r>
        <w:rPr>
          <w:noProof/>
        </w:rPr>
        <w:t>[REBOOT METER]</w:t>
      </w:r>
      <w:r>
        <w:rPr>
          <w:noProof/>
        </w:rPr>
        <w:tab/>
      </w:r>
      <w:r>
        <w:rPr>
          <w:noProof/>
        </w:rPr>
        <w:fldChar w:fldCharType="begin"/>
      </w:r>
      <w:r>
        <w:rPr>
          <w:noProof/>
        </w:rPr>
        <w:instrText xml:space="preserve"> PAGEREF _Toc133928623 \h </w:instrText>
      </w:r>
      <w:r>
        <w:rPr>
          <w:noProof/>
        </w:rPr>
      </w:r>
      <w:r>
        <w:rPr>
          <w:noProof/>
        </w:rPr>
        <w:fldChar w:fldCharType="separate"/>
      </w:r>
      <w:r>
        <w:rPr>
          <w:noProof/>
        </w:rPr>
        <w:t>10</w:t>
      </w:r>
      <w:r>
        <w:rPr>
          <w:noProof/>
        </w:rPr>
        <w:fldChar w:fldCharType="end"/>
      </w:r>
    </w:p>
    <w:p w:rsidR="00464C8E" w:rsidRDefault="00464C8E">
      <w:pPr>
        <w:pStyle w:val="Verzeichnis2"/>
        <w:rPr>
          <w:rFonts w:asciiTheme="minorHAnsi" w:eastAsiaTheme="minorEastAsia" w:hAnsiTheme="minorHAnsi" w:cstheme="minorBidi"/>
          <w:bCs w:val="0"/>
          <w:noProof/>
          <w:kern w:val="0"/>
          <w:szCs w:val="22"/>
          <w:lang w:eastAsia="en-GB"/>
        </w:rPr>
      </w:pPr>
      <w:r w:rsidRPr="00C07C34">
        <w:rPr>
          <w:rFonts w:ascii="Arial" w:hAnsi="Arial"/>
          <w:noProof/>
        </w:rPr>
        <w:t>3.2</w:t>
      </w:r>
      <w:r>
        <w:rPr>
          <w:rFonts w:asciiTheme="minorHAnsi" w:eastAsiaTheme="minorEastAsia" w:hAnsiTheme="minorHAnsi" w:cstheme="minorBidi"/>
          <w:bCs w:val="0"/>
          <w:noProof/>
          <w:kern w:val="0"/>
          <w:szCs w:val="22"/>
          <w:lang w:eastAsia="en-GB"/>
        </w:rPr>
        <w:tab/>
      </w:r>
      <w:r>
        <w:rPr>
          <w:noProof/>
        </w:rPr>
        <w:t>Log</w:t>
      </w:r>
      <w:r>
        <w:rPr>
          <w:noProof/>
        </w:rPr>
        <w:tab/>
      </w:r>
      <w:r>
        <w:rPr>
          <w:noProof/>
        </w:rPr>
        <w:fldChar w:fldCharType="begin"/>
      </w:r>
      <w:r>
        <w:rPr>
          <w:noProof/>
        </w:rPr>
        <w:instrText xml:space="preserve"> PAGEREF _Toc133928624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3.2.1</w:t>
      </w:r>
      <w:r>
        <w:rPr>
          <w:rFonts w:asciiTheme="minorHAnsi" w:eastAsiaTheme="minorEastAsia" w:hAnsiTheme="minorHAnsi" w:cstheme="minorBidi"/>
          <w:b w:val="0"/>
          <w:noProof/>
          <w:szCs w:val="22"/>
          <w:lang w:eastAsia="en-GB"/>
        </w:rPr>
        <w:tab/>
      </w:r>
      <w:r>
        <w:rPr>
          <w:noProof/>
        </w:rPr>
        <w:t>[Upload Config]</w:t>
      </w:r>
      <w:r>
        <w:rPr>
          <w:noProof/>
        </w:rPr>
        <w:tab/>
      </w:r>
      <w:r>
        <w:rPr>
          <w:noProof/>
        </w:rPr>
        <w:fldChar w:fldCharType="begin"/>
      </w:r>
      <w:r>
        <w:rPr>
          <w:noProof/>
        </w:rPr>
        <w:instrText xml:space="preserve"> PAGEREF _Toc133928625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3.2.2</w:t>
      </w:r>
      <w:r>
        <w:rPr>
          <w:rFonts w:asciiTheme="minorHAnsi" w:eastAsiaTheme="minorEastAsia" w:hAnsiTheme="minorHAnsi" w:cstheme="minorBidi"/>
          <w:b w:val="0"/>
          <w:noProof/>
          <w:szCs w:val="22"/>
          <w:lang w:eastAsia="en-GB"/>
        </w:rPr>
        <w:tab/>
      </w:r>
      <w:r>
        <w:rPr>
          <w:noProof/>
        </w:rPr>
        <w:t>[Read Lof Files]</w:t>
      </w:r>
      <w:r>
        <w:rPr>
          <w:noProof/>
        </w:rPr>
        <w:tab/>
      </w:r>
      <w:r>
        <w:rPr>
          <w:noProof/>
        </w:rPr>
        <w:fldChar w:fldCharType="begin"/>
      </w:r>
      <w:r>
        <w:rPr>
          <w:noProof/>
        </w:rPr>
        <w:instrText xml:space="preserve"> PAGEREF _Toc133928626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3.2.3</w:t>
      </w:r>
      <w:r>
        <w:rPr>
          <w:rFonts w:asciiTheme="minorHAnsi" w:eastAsiaTheme="minorEastAsia" w:hAnsiTheme="minorHAnsi" w:cstheme="minorBidi"/>
          <w:b w:val="0"/>
          <w:noProof/>
          <w:szCs w:val="22"/>
          <w:lang w:eastAsia="en-GB"/>
        </w:rPr>
        <w:tab/>
      </w:r>
      <w:r>
        <w:rPr>
          <w:noProof/>
        </w:rPr>
        <w:t>[List File Details]</w:t>
      </w:r>
      <w:r>
        <w:rPr>
          <w:noProof/>
        </w:rPr>
        <w:tab/>
      </w:r>
      <w:r>
        <w:rPr>
          <w:noProof/>
        </w:rPr>
        <w:fldChar w:fldCharType="begin"/>
      </w:r>
      <w:r>
        <w:rPr>
          <w:noProof/>
        </w:rPr>
        <w:instrText xml:space="preserve"> PAGEREF _Toc133928627 \h </w:instrText>
      </w:r>
      <w:r>
        <w:rPr>
          <w:noProof/>
        </w:rPr>
      </w:r>
      <w:r>
        <w:rPr>
          <w:noProof/>
        </w:rPr>
        <w:fldChar w:fldCharType="separate"/>
      </w:r>
      <w:r>
        <w:rPr>
          <w:noProof/>
        </w:rPr>
        <w:t>10</w:t>
      </w:r>
      <w:r>
        <w:rPr>
          <w:noProof/>
        </w:rPr>
        <w:fldChar w:fldCharType="end"/>
      </w:r>
    </w:p>
    <w:p w:rsidR="00464C8E" w:rsidRDefault="00464C8E">
      <w:pPr>
        <w:pStyle w:val="Verzeichnis2"/>
        <w:rPr>
          <w:rFonts w:asciiTheme="minorHAnsi" w:eastAsiaTheme="minorEastAsia" w:hAnsiTheme="minorHAnsi" w:cstheme="minorBidi"/>
          <w:bCs w:val="0"/>
          <w:noProof/>
          <w:kern w:val="0"/>
          <w:szCs w:val="22"/>
          <w:lang w:eastAsia="en-GB"/>
        </w:rPr>
      </w:pPr>
      <w:r w:rsidRPr="00C07C34">
        <w:rPr>
          <w:rFonts w:ascii="Arial" w:hAnsi="Arial"/>
          <w:noProof/>
        </w:rPr>
        <w:t>3.3</w:t>
      </w:r>
      <w:r>
        <w:rPr>
          <w:rFonts w:asciiTheme="minorHAnsi" w:eastAsiaTheme="minorEastAsia" w:hAnsiTheme="minorHAnsi" w:cstheme="minorBidi"/>
          <w:bCs w:val="0"/>
          <w:noProof/>
          <w:kern w:val="0"/>
          <w:szCs w:val="22"/>
          <w:lang w:eastAsia="en-GB"/>
        </w:rPr>
        <w:tab/>
      </w:r>
      <w:r>
        <w:rPr>
          <w:noProof/>
        </w:rPr>
        <w:t>Erase Files</w:t>
      </w:r>
      <w:r>
        <w:rPr>
          <w:noProof/>
        </w:rPr>
        <w:tab/>
      </w:r>
      <w:r>
        <w:rPr>
          <w:noProof/>
        </w:rPr>
        <w:fldChar w:fldCharType="begin"/>
      </w:r>
      <w:r>
        <w:rPr>
          <w:noProof/>
        </w:rPr>
        <w:instrText xml:space="preserve"> PAGEREF _Toc133928628 \h </w:instrText>
      </w:r>
      <w:r>
        <w:rPr>
          <w:noProof/>
        </w:rPr>
      </w:r>
      <w:r>
        <w:rPr>
          <w:noProof/>
        </w:rPr>
        <w:fldChar w:fldCharType="separate"/>
      </w:r>
      <w:r>
        <w:rPr>
          <w:noProof/>
        </w:rPr>
        <w:t>10</w:t>
      </w:r>
      <w:r>
        <w:rPr>
          <w:noProof/>
        </w:rPr>
        <w:fldChar w:fldCharType="end"/>
      </w:r>
    </w:p>
    <w:p w:rsidR="00464C8E" w:rsidRDefault="00464C8E">
      <w:pPr>
        <w:pStyle w:val="Verzeichnis3"/>
        <w:tabs>
          <w:tab w:val="left" w:pos="1200"/>
          <w:tab w:val="right" w:leader="dot" w:pos="9344"/>
        </w:tabs>
        <w:rPr>
          <w:rFonts w:asciiTheme="minorHAnsi" w:eastAsiaTheme="minorEastAsia" w:hAnsiTheme="minorHAnsi" w:cstheme="minorBidi"/>
          <w:b w:val="0"/>
          <w:noProof/>
          <w:szCs w:val="22"/>
          <w:lang w:eastAsia="en-GB"/>
        </w:rPr>
      </w:pPr>
      <w:r>
        <w:rPr>
          <w:noProof/>
        </w:rPr>
        <w:t>3.3.1</w:t>
      </w:r>
      <w:r>
        <w:rPr>
          <w:rFonts w:asciiTheme="minorHAnsi" w:eastAsiaTheme="minorEastAsia" w:hAnsiTheme="minorHAnsi" w:cstheme="minorBidi"/>
          <w:b w:val="0"/>
          <w:noProof/>
          <w:szCs w:val="22"/>
          <w:lang w:eastAsia="en-GB"/>
        </w:rPr>
        <w:tab/>
      </w:r>
      <w:r>
        <w:rPr>
          <w:noProof/>
        </w:rPr>
        <w:t>[Erase File]</w:t>
      </w:r>
      <w:r>
        <w:rPr>
          <w:noProof/>
        </w:rPr>
        <w:tab/>
      </w:r>
      <w:r>
        <w:rPr>
          <w:noProof/>
        </w:rPr>
        <w:fldChar w:fldCharType="begin"/>
      </w:r>
      <w:r>
        <w:rPr>
          <w:noProof/>
        </w:rPr>
        <w:instrText xml:space="preserve"> PAGEREF _Toc133928629 \h </w:instrText>
      </w:r>
      <w:r>
        <w:rPr>
          <w:noProof/>
        </w:rPr>
      </w:r>
      <w:r>
        <w:rPr>
          <w:noProof/>
        </w:rPr>
        <w:fldChar w:fldCharType="separate"/>
      </w:r>
      <w:r>
        <w:rPr>
          <w:noProof/>
        </w:rPr>
        <w:t>10</w:t>
      </w:r>
      <w:r>
        <w:rPr>
          <w:noProof/>
        </w:rPr>
        <w:fldChar w:fldCharType="end"/>
      </w:r>
    </w:p>
    <w:p w:rsidR="00464C8E" w:rsidRDefault="00464C8E">
      <w:pPr>
        <w:pStyle w:val="Verzeichnis1"/>
        <w:rPr>
          <w:rFonts w:asciiTheme="minorHAnsi" w:eastAsiaTheme="minorEastAsia" w:hAnsiTheme="minorHAnsi" w:cstheme="minorBidi"/>
          <w:bCs w:val="0"/>
          <w:noProof/>
          <w:kern w:val="0"/>
          <w:szCs w:val="22"/>
          <w:lang w:eastAsia="en-GB"/>
        </w:rPr>
      </w:pPr>
      <w:r w:rsidRPr="00C07C34">
        <w:rPr>
          <w:noProof/>
          <w:color w:val="000000"/>
          <w14:scene3d>
            <w14:camera w14:prst="orthographicFront"/>
            <w14:lightRig w14:rig="threePt" w14:dir="t">
              <w14:rot w14:lat="0" w14:lon="0" w14:rev="0"/>
            </w14:lightRig>
          </w14:scene3d>
        </w:rPr>
        <w:t>4</w:t>
      </w:r>
      <w:r>
        <w:rPr>
          <w:rFonts w:asciiTheme="minorHAnsi" w:eastAsiaTheme="minorEastAsia" w:hAnsiTheme="minorHAnsi" w:cstheme="minorBidi"/>
          <w:bCs w:val="0"/>
          <w:noProof/>
          <w:kern w:val="0"/>
          <w:szCs w:val="22"/>
          <w:lang w:eastAsia="en-GB"/>
        </w:rPr>
        <w:tab/>
      </w:r>
      <w:r>
        <w:rPr>
          <w:noProof/>
        </w:rPr>
        <w:t>Contacts</w:t>
      </w:r>
      <w:r>
        <w:rPr>
          <w:noProof/>
        </w:rPr>
        <w:tab/>
      </w:r>
      <w:r>
        <w:rPr>
          <w:noProof/>
        </w:rPr>
        <w:fldChar w:fldCharType="begin"/>
      </w:r>
      <w:r>
        <w:rPr>
          <w:noProof/>
        </w:rPr>
        <w:instrText xml:space="preserve"> PAGEREF _Toc133928630 \h </w:instrText>
      </w:r>
      <w:r>
        <w:rPr>
          <w:noProof/>
        </w:rPr>
      </w:r>
      <w:r>
        <w:rPr>
          <w:noProof/>
        </w:rPr>
        <w:fldChar w:fldCharType="separate"/>
      </w:r>
      <w:r>
        <w:rPr>
          <w:noProof/>
        </w:rPr>
        <w:t>10</w:t>
      </w:r>
      <w:r>
        <w:rPr>
          <w:noProof/>
        </w:rPr>
        <w:fldChar w:fldCharType="end"/>
      </w:r>
    </w:p>
    <w:p w:rsidR="00464C8E" w:rsidRDefault="00464C8E">
      <w:pPr>
        <w:pStyle w:val="Verzeichnis1"/>
        <w:rPr>
          <w:rFonts w:asciiTheme="minorHAnsi" w:eastAsiaTheme="minorEastAsia" w:hAnsiTheme="minorHAnsi" w:cstheme="minorBidi"/>
          <w:bCs w:val="0"/>
          <w:noProof/>
          <w:kern w:val="0"/>
          <w:szCs w:val="22"/>
          <w:lang w:eastAsia="en-GB"/>
        </w:rPr>
      </w:pPr>
      <w:r w:rsidRPr="00C07C34">
        <w:rPr>
          <w:noProof/>
          <w:color w:val="000000"/>
          <w14:scene3d>
            <w14:camera w14:prst="orthographicFront"/>
            <w14:lightRig w14:rig="threePt" w14:dir="t">
              <w14:rot w14:lat="0" w14:lon="0" w14:rev="0"/>
            </w14:lightRig>
          </w14:scene3d>
        </w:rPr>
        <w:t>5</w:t>
      </w:r>
      <w:r>
        <w:rPr>
          <w:rFonts w:asciiTheme="minorHAnsi" w:eastAsiaTheme="minorEastAsia" w:hAnsiTheme="minorHAnsi" w:cstheme="minorBidi"/>
          <w:bCs w:val="0"/>
          <w:noProof/>
          <w:kern w:val="0"/>
          <w:szCs w:val="22"/>
          <w:lang w:eastAsia="en-GB"/>
        </w:rPr>
        <w:tab/>
      </w:r>
      <w:r>
        <w:rPr>
          <w:noProof/>
        </w:rPr>
        <w:t>References</w:t>
      </w:r>
      <w:r>
        <w:rPr>
          <w:noProof/>
        </w:rPr>
        <w:tab/>
      </w:r>
      <w:r>
        <w:rPr>
          <w:noProof/>
        </w:rPr>
        <w:fldChar w:fldCharType="begin"/>
      </w:r>
      <w:r>
        <w:rPr>
          <w:noProof/>
        </w:rPr>
        <w:instrText xml:space="preserve"> PAGEREF _Toc133928631 \h </w:instrText>
      </w:r>
      <w:r>
        <w:rPr>
          <w:noProof/>
        </w:rPr>
      </w:r>
      <w:r>
        <w:rPr>
          <w:noProof/>
        </w:rPr>
        <w:fldChar w:fldCharType="separate"/>
      </w:r>
      <w:r>
        <w:rPr>
          <w:noProof/>
        </w:rPr>
        <w:t>10</w:t>
      </w:r>
      <w:r>
        <w:rPr>
          <w:noProof/>
        </w:rPr>
        <w:fldChar w:fldCharType="end"/>
      </w:r>
    </w:p>
    <w:p w:rsidR="00477CEE" w:rsidRPr="0030421B" w:rsidRDefault="00396B85" w:rsidP="00663B0E">
      <w:pPr>
        <w:pStyle w:val="Indexname"/>
      </w:pPr>
      <w:r w:rsidRPr="00245153">
        <w:rPr>
          <w:rStyle w:val="Hyperlink"/>
          <w:color w:val="333399"/>
          <w:u w:val="none"/>
        </w:rPr>
        <w:fldChar w:fldCharType="end"/>
      </w:r>
      <w:r w:rsidR="00206C43" w:rsidRPr="0030421B">
        <w:t>List of Tables</w:t>
      </w:r>
    </w:p>
    <w:p w:rsidR="00464C8E" w:rsidRDefault="000D2CED">
      <w:pPr>
        <w:pStyle w:val="Abbildungsverzeichnis"/>
        <w:tabs>
          <w:tab w:val="right" w:leader="dot" w:pos="9344"/>
        </w:tabs>
        <w:rPr>
          <w:rFonts w:asciiTheme="minorHAnsi" w:eastAsiaTheme="minorEastAsia" w:hAnsiTheme="minorHAnsi" w:cstheme="minorBidi"/>
          <w:noProof/>
          <w:szCs w:val="22"/>
          <w:lang w:val="en-GB" w:eastAsia="en-GB"/>
        </w:rPr>
      </w:pPr>
      <w:r w:rsidRPr="00A0763E">
        <w:rPr>
          <w:rStyle w:val="Hyperlink"/>
          <w:rFonts w:eastAsia="Times New Roman"/>
          <w:color w:val="auto"/>
          <w:u w:val="none"/>
          <w:lang w:eastAsia="de-DE"/>
        </w:rPr>
        <w:fldChar w:fldCharType="begin"/>
      </w:r>
      <w:r w:rsidRPr="00A0763E">
        <w:rPr>
          <w:rStyle w:val="Hyperlink"/>
          <w:color w:val="auto"/>
          <w:u w:val="none"/>
        </w:rPr>
        <w:instrText xml:space="preserve"> TOC \h \z \c "Table"  \* MERGEFORMAT </w:instrText>
      </w:r>
      <w:r w:rsidRPr="00A0763E">
        <w:rPr>
          <w:rStyle w:val="Hyperlink"/>
          <w:rFonts w:eastAsia="Times New Roman"/>
          <w:color w:val="auto"/>
          <w:u w:val="none"/>
          <w:lang w:eastAsia="de-DE"/>
        </w:rPr>
        <w:fldChar w:fldCharType="separate"/>
      </w:r>
      <w:hyperlink w:anchor="_Toc133928632" w:history="1">
        <w:r w:rsidR="00464C8E" w:rsidRPr="00976F9F">
          <w:rPr>
            <w:rStyle w:val="Hyperlink"/>
            <w:noProof/>
          </w:rPr>
          <w:t>Table 1.1 Abbreviations</w:t>
        </w:r>
        <w:r w:rsidR="00464C8E">
          <w:rPr>
            <w:noProof/>
            <w:webHidden/>
          </w:rPr>
          <w:tab/>
        </w:r>
        <w:r w:rsidR="00464C8E">
          <w:rPr>
            <w:noProof/>
            <w:webHidden/>
          </w:rPr>
          <w:fldChar w:fldCharType="begin"/>
        </w:r>
        <w:r w:rsidR="00464C8E">
          <w:rPr>
            <w:noProof/>
            <w:webHidden/>
          </w:rPr>
          <w:instrText xml:space="preserve"> PAGEREF _Toc133928632 \h </w:instrText>
        </w:r>
        <w:r w:rsidR="00464C8E">
          <w:rPr>
            <w:noProof/>
            <w:webHidden/>
          </w:rPr>
        </w:r>
        <w:r w:rsidR="00464C8E">
          <w:rPr>
            <w:noProof/>
            <w:webHidden/>
          </w:rPr>
          <w:fldChar w:fldCharType="separate"/>
        </w:r>
        <w:r w:rsidR="00464C8E">
          <w:rPr>
            <w:noProof/>
            <w:webHidden/>
          </w:rPr>
          <w:t>5</w:t>
        </w:r>
        <w:r w:rsidR="00464C8E">
          <w:rPr>
            <w:noProof/>
            <w:webHidden/>
          </w:rPr>
          <w:fldChar w:fldCharType="end"/>
        </w:r>
      </w:hyperlink>
    </w:p>
    <w:p w:rsidR="00464C8E" w:rsidRDefault="00464C8E">
      <w:pPr>
        <w:pStyle w:val="Abbildungsverzeichnis"/>
        <w:tabs>
          <w:tab w:val="right" w:leader="dot" w:pos="9344"/>
        </w:tabs>
        <w:rPr>
          <w:rFonts w:asciiTheme="minorHAnsi" w:eastAsiaTheme="minorEastAsia" w:hAnsiTheme="minorHAnsi" w:cstheme="minorBidi"/>
          <w:noProof/>
          <w:szCs w:val="22"/>
          <w:lang w:val="en-GB" w:eastAsia="en-GB"/>
        </w:rPr>
      </w:pPr>
      <w:hyperlink w:anchor="_Toc133928633" w:history="1">
        <w:r w:rsidRPr="00976F9F">
          <w:rPr>
            <w:rStyle w:val="Hyperlink"/>
            <w:noProof/>
          </w:rPr>
          <w:t>Table 4.1 Contacts</w:t>
        </w:r>
        <w:r>
          <w:rPr>
            <w:noProof/>
            <w:webHidden/>
          </w:rPr>
          <w:tab/>
        </w:r>
        <w:r>
          <w:rPr>
            <w:noProof/>
            <w:webHidden/>
          </w:rPr>
          <w:fldChar w:fldCharType="begin"/>
        </w:r>
        <w:r>
          <w:rPr>
            <w:noProof/>
            <w:webHidden/>
          </w:rPr>
          <w:instrText xml:space="preserve"> PAGEREF _Toc133928633 \h </w:instrText>
        </w:r>
        <w:r>
          <w:rPr>
            <w:noProof/>
            <w:webHidden/>
          </w:rPr>
        </w:r>
        <w:r>
          <w:rPr>
            <w:noProof/>
            <w:webHidden/>
          </w:rPr>
          <w:fldChar w:fldCharType="separate"/>
        </w:r>
        <w:r>
          <w:rPr>
            <w:noProof/>
            <w:webHidden/>
          </w:rPr>
          <w:t>10</w:t>
        </w:r>
        <w:r>
          <w:rPr>
            <w:noProof/>
            <w:webHidden/>
          </w:rPr>
          <w:fldChar w:fldCharType="end"/>
        </w:r>
      </w:hyperlink>
    </w:p>
    <w:p w:rsidR="00005F01" w:rsidRDefault="000D2CED" w:rsidP="007712C9">
      <w:pPr>
        <w:pStyle w:val="Indexname"/>
        <w:rPr>
          <w:rStyle w:val="Hyperlink"/>
          <w:color w:val="333399"/>
          <w:u w:val="none"/>
        </w:rPr>
      </w:pPr>
      <w:r w:rsidRPr="00A0763E">
        <w:rPr>
          <w:rStyle w:val="Hyperlink"/>
          <w:color w:val="333399"/>
          <w:u w:val="none"/>
        </w:rPr>
        <w:fldChar w:fldCharType="end"/>
      </w:r>
    </w:p>
    <w:p w:rsidR="00441B42" w:rsidRPr="0030421B" w:rsidRDefault="000725E7" w:rsidP="007712C9">
      <w:pPr>
        <w:pStyle w:val="Indexname"/>
      </w:pPr>
      <w:r>
        <w:t>List of Fig</w:t>
      </w:r>
      <w:r w:rsidR="00441B42" w:rsidRPr="0030421B">
        <w:t>ures</w:t>
      </w:r>
    </w:p>
    <w:p w:rsidR="00464C8E" w:rsidRDefault="00441B42">
      <w:pPr>
        <w:pStyle w:val="Abbildungsverzeichnis"/>
        <w:tabs>
          <w:tab w:val="right" w:leader="dot" w:pos="9344"/>
        </w:tabs>
        <w:rPr>
          <w:rFonts w:asciiTheme="minorHAnsi" w:eastAsiaTheme="minorEastAsia" w:hAnsiTheme="minorHAnsi" w:cstheme="minorBidi"/>
          <w:noProof/>
          <w:szCs w:val="22"/>
          <w:lang w:val="en-GB" w:eastAsia="en-GB"/>
        </w:rPr>
      </w:pPr>
      <w:r w:rsidRPr="0030421B">
        <w:rPr>
          <w:rFonts w:eastAsia="Times New Roman"/>
          <w:lang w:eastAsia="de-DE"/>
          <w14:scene3d>
            <w14:camera w14:prst="orthographicFront"/>
            <w14:lightRig w14:rig="threePt" w14:dir="t">
              <w14:rot w14:lat="0" w14:lon="0" w14:rev="0"/>
            </w14:lightRig>
          </w14:scene3d>
        </w:rPr>
        <w:fldChar w:fldCharType="begin"/>
      </w:r>
      <w:r w:rsidRPr="0030421B">
        <w:rPr>
          <w14:scene3d>
            <w14:camera w14:prst="orthographicFront"/>
            <w14:lightRig w14:rig="threePt" w14:dir="t">
              <w14:rot w14:lat="0" w14:lon="0" w14:rev="0"/>
            </w14:lightRig>
          </w14:scene3d>
        </w:rPr>
        <w:instrText xml:space="preserve"> TOC \h \z \c "Figure"  \* MERGEFORMAT  \* MERGEFORMAT </w:instrText>
      </w:r>
      <w:r w:rsidRPr="0030421B">
        <w:rPr>
          <w:rFonts w:eastAsia="Times New Roman"/>
          <w:lang w:eastAsia="de-DE"/>
          <w14:scene3d>
            <w14:camera w14:prst="orthographicFront"/>
            <w14:lightRig w14:rig="threePt" w14:dir="t">
              <w14:rot w14:lat="0" w14:lon="0" w14:rev="0"/>
            </w14:lightRig>
          </w14:scene3d>
        </w:rPr>
        <w:fldChar w:fldCharType="separate"/>
      </w:r>
      <w:hyperlink w:anchor="_Toc133928634" w:history="1">
        <w:r w:rsidR="00464C8E" w:rsidRPr="00E606D6">
          <w:rPr>
            <w:rStyle w:val="Hyperlink"/>
            <w:noProof/>
          </w:rPr>
          <w:t>Figure 2.1 GTB Start Window</w:t>
        </w:r>
        <w:r w:rsidR="00464C8E">
          <w:rPr>
            <w:noProof/>
            <w:webHidden/>
          </w:rPr>
          <w:tab/>
        </w:r>
        <w:r w:rsidR="00464C8E">
          <w:rPr>
            <w:noProof/>
            <w:webHidden/>
          </w:rPr>
          <w:fldChar w:fldCharType="begin"/>
        </w:r>
        <w:r w:rsidR="00464C8E">
          <w:rPr>
            <w:noProof/>
            <w:webHidden/>
          </w:rPr>
          <w:instrText xml:space="preserve"> PAGEREF _Toc133928634 \h </w:instrText>
        </w:r>
        <w:r w:rsidR="00464C8E">
          <w:rPr>
            <w:noProof/>
            <w:webHidden/>
          </w:rPr>
        </w:r>
        <w:r w:rsidR="00464C8E">
          <w:rPr>
            <w:noProof/>
            <w:webHidden/>
          </w:rPr>
          <w:fldChar w:fldCharType="separate"/>
        </w:r>
        <w:r w:rsidR="00464C8E">
          <w:rPr>
            <w:noProof/>
            <w:webHidden/>
          </w:rPr>
          <w:t>5</w:t>
        </w:r>
        <w:r w:rsidR="00464C8E">
          <w:rPr>
            <w:noProof/>
            <w:webHidden/>
          </w:rPr>
          <w:fldChar w:fldCharType="end"/>
        </w:r>
      </w:hyperlink>
    </w:p>
    <w:p w:rsidR="00464C8E" w:rsidRDefault="00464C8E">
      <w:pPr>
        <w:pStyle w:val="Abbildungsverzeichnis"/>
        <w:tabs>
          <w:tab w:val="right" w:leader="dot" w:pos="9344"/>
        </w:tabs>
        <w:rPr>
          <w:rFonts w:asciiTheme="minorHAnsi" w:eastAsiaTheme="minorEastAsia" w:hAnsiTheme="minorHAnsi" w:cstheme="minorBidi"/>
          <w:noProof/>
          <w:szCs w:val="22"/>
          <w:lang w:val="en-GB" w:eastAsia="en-GB"/>
        </w:rPr>
      </w:pPr>
      <w:hyperlink w:anchor="_Toc133928635" w:history="1">
        <w:r w:rsidRPr="00E606D6">
          <w:rPr>
            <w:rStyle w:val="Hyperlink"/>
            <w:noProof/>
          </w:rPr>
          <w:t>Figure 3.1 Low Level Tools - After connection established</w:t>
        </w:r>
        <w:r>
          <w:rPr>
            <w:noProof/>
            <w:webHidden/>
          </w:rPr>
          <w:tab/>
        </w:r>
        <w:r>
          <w:rPr>
            <w:noProof/>
            <w:webHidden/>
          </w:rPr>
          <w:fldChar w:fldCharType="begin"/>
        </w:r>
        <w:r>
          <w:rPr>
            <w:noProof/>
            <w:webHidden/>
          </w:rPr>
          <w:instrText xml:space="preserve"> PAGEREF _Toc133928635 \h </w:instrText>
        </w:r>
        <w:r>
          <w:rPr>
            <w:noProof/>
            <w:webHidden/>
          </w:rPr>
        </w:r>
        <w:r>
          <w:rPr>
            <w:noProof/>
            <w:webHidden/>
          </w:rPr>
          <w:fldChar w:fldCharType="separate"/>
        </w:r>
        <w:r>
          <w:rPr>
            <w:noProof/>
            <w:webHidden/>
          </w:rPr>
          <w:t>6</w:t>
        </w:r>
        <w:r>
          <w:rPr>
            <w:noProof/>
            <w:webHidden/>
          </w:rPr>
          <w:fldChar w:fldCharType="end"/>
        </w:r>
      </w:hyperlink>
    </w:p>
    <w:p w:rsidR="00464C8E" w:rsidRDefault="00464C8E">
      <w:pPr>
        <w:pStyle w:val="Abbildungsverzeichnis"/>
        <w:tabs>
          <w:tab w:val="right" w:leader="dot" w:pos="9344"/>
        </w:tabs>
        <w:rPr>
          <w:rFonts w:asciiTheme="minorHAnsi" w:eastAsiaTheme="minorEastAsia" w:hAnsiTheme="minorHAnsi" w:cstheme="minorBidi"/>
          <w:noProof/>
          <w:szCs w:val="22"/>
          <w:lang w:val="en-GB" w:eastAsia="en-GB"/>
        </w:rPr>
      </w:pPr>
      <w:hyperlink w:anchor="_Toc133928636" w:history="1">
        <w:r w:rsidRPr="00E606D6">
          <w:rPr>
            <w:rStyle w:val="Hyperlink"/>
            <w:noProof/>
          </w:rPr>
          <w:t>Figure 3.2 Process History Window – After connection established</w:t>
        </w:r>
        <w:r>
          <w:rPr>
            <w:noProof/>
            <w:webHidden/>
          </w:rPr>
          <w:tab/>
        </w:r>
        <w:r>
          <w:rPr>
            <w:noProof/>
            <w:webHidden/>
          </w:rPr>
          <w:fldChar w:fldCharType="begin"/>
        </w:r>
        <w:r>
          <w:rPr>
            <w:noProof/>
            <w:webHidden/>
          </w:rPr>
          <w:instrText xml:space="preserve"> PAGEREF _Toc133928636 \h </w:instrText>
        </w:r>
        <w:r>
          <w:rPr>
            <w:noProof/>
            <w:webHidden/>
          </w:rPr>
        </w:r>
        <w:r>
          <w:rPr>
            <w:noProof/>
            <w:webHidden/>
          </w:rPr>
          <w:fldChar w:fldCharType="separate"/>
        </w:r>
        <w:r>
          <w:rPr>
            <w:noProof/>
            <w:webHidden/>
          </w:rPr>
          <w:t>7</w:t>
        </w:r>
        <w:r>
          <w:rPr>
            <w:noProof/>
            <w:webHidden/>
          </w:rPr>
          <w:fldChar w:fldCharType="end"/>
        </w:r>
      </w:hyperlink>
    </w:p>
    <w:p w:rsidR="00706F9E" w:rsidRDefault="00441B42" w:rsidP="00DD41AB">
      <w:pPr>
        <w:pStyle w:val="Inhaltsverzeichnisse"/>
        <w:rPr>
          <w:rFonts w:hint="eastAsia"/>
          <w:b/>
        </w:rPr>
      </w:pPr>
      <w:r w:rsidRPr="0030421B">
        <w:rPr>
          <w14:scene3d>
            <w14:camera w14:prst="orthographicFront"/>
            <w14:lightRig w14:rig="threePt" w14:dir="t">
              <w14:rot w14:lat="0" w14:lon="0" w14:rev="0"/>
            </w14:lightRig>
          </w14:scene3d>
        </w:rPr>
        <w:fldChar w:fldCharType="end"/>
      </w:r>
    </w:p>
    <w:p w:rsidR="00C870EF" w:rsidRPr="0030421B" w:rsidRDefault="002F6AC8" w:rsidP="00A51696">
      <w:pPr>
        <w:pStyle w:val="Indexname"/>
      </w:pPr>
      <w:r>
        <w:br w:type="page"/>
      </w:r>
      <w:r w:rsidR="00206C43" w:rsidRPr="0030421B">
        <w:t>Abbreviations</w:t>
      </w:r>
    </w:p>
    <w:tbl>
      <w:tblPr>
        <w:tblStyle w:val="Tabellenraster"/>
        <w:tblW w:w="0" w:type="auto"/>
        <w:tblLook w:val="04A0" w:firstRow="1" w:lastRow="0" w:firstColumn="1" w:lastColumn="0" w:noHBand="0" w:noVBand="1"/>
      </w:tblPr>
      <w:tblGrid>
        <w:gridCol w:w="1737"/>
        <w:gridCol w:w="7833"/>
      </w:tblGrid>
      <w:tr w:rsidR="00F42234" w:rsidRPr="0030421B" w:rsidTr="00A12877">
        <w:tc>
          <w:tcPr>
            <w:tcW w:w="1737" w:type="dxa"/>
          </w:tcPr>
          <w:p w:rsidR="00F42234" w:rsidRPr="0030421B" w:rsidRDefault="00F42234" w:rsidP="007B2DB4">
            <w:r>
              <w:t>Common</w:t>
            </w:r>
          </w:p>
        </w:tc>
        <w:tc>
          <w:tcPr>
            <w:tcW w:w="7833" w:type="dxa"/>
          </w:tcPr>
          <w:p w:rsidR="00F42234" w:rsidRPr="0030421B" w:rsidRDefault="00F42234" w:rsidP="007B2DB4">
            <w:r>
              <w:t>Implementation of commonly used functions</w:t>
            </w:r>
          </w:p>
        </w:tc>
      </w:tr>
      <w:tr w:rsidR="00563D19" w:rsidRPr="0030421B" w:rsidTr="005B5DA4">
        <w:tc>
          <w:tcPr>
            <w:tcW w:w="1737" w:type="dxa"/>
          </w:tcPr>
          <w:p w:rsidR="00563D19" w:rsidRPr="0030421B" w:rsidRDefault="00F92C68" w:rsidP="007B2DB4">
            <w:r>
              <w:t>Cordonel</w:t>
            </w:r>
            <w:r w:rsidR="002E7ECC">
              <w:t>™</w:t>
            </w:r>
          </w:p>
        </w:tc>
        <w:tc>
          <w:tcPr>
            <w:tcW w:w="7833" w:type="dxa"/>
          </w:tcPr>
          <w:p w:rsidR="00563D19" w:rsidRPr="0030421B" w:rsidRDefault="00563D19" w:rsidP="007B2DB4">
            <w:r w:rsidRPr="0030421B">
              <w:t>Water meter with ultra-sonic measurement</w:t>
            </w:r>
            <w:r w:rsidR="00F92C68">
              <w:t>, initial name GENESIS</w:t>
            </w:r>
            <w:r w:rsidRPr="0030421B">
              <w:t xml:space="preserve"> </w:t>
            </w:r>
          </w:p>
        </w:tc>
      </w:tr>
      <w:tr w:rsidR="00C644F2" w:rsidRPr="0030421B" w:rsidTr="00A12877">
        <w:tc>
          <w:tcPr>
            <w:tcW w:w="1737" w:type="dxa"/>
          </w:tcPr>
          <w:p w:rsidR="00C644F2" w:rsidRPr="0030421B" w:rsidRDefault="00C644F2" w:rsidP="007B2DB4"/>
        </w:tc>
        <w:tc>
          <w:tcPr>
            <w:tcW w:w="7833" w:type="dxa"/>
          </w:tcPr>
          <w:p w:rsidR="00C644F2" w:rsidRPr="0030421B" w:rsidRDefault="00C644F2" w:rsidP="007B2DB4"/>
        </w:tc>
      </w:tr>
      <w:tr w:rsidR="00872343" w:rsidRPr="0030421B" w:rsidTr="00A12877">
        <w:tc>
          <w:tcPr>
            <w:tcW w:w="1737" w:type="dxa"/>
          </w:tcPr>
          <w:p w:rsidR="00872343" w:rsidRPr="0030421B" w:rsidRDefault="00872343" w:rsidP="007B2DB4">
            <w:r>
              <w:t>GENESIS</w:t>
            </w:r>
          </w:p>
        </w:tc>
        <w:tc>
          <w:tcPr>
            <w:tcW w:w="7833" w:type="dxa"/>
          </w:tcPr>
          <w:p w:rsidR="00872343" w:rsidRPr="006624FF" w:rsidRDefault="00872343" w:rsidP="007B2DB4">
            <w:r>
              <w:t xml:space="preserve">Legacy name for the Cordonel™ </w:t>
            </w:r>
          </w:p>
        </w:tc>
      </w:tr>
      <w:tr w:rsidR="00D53648" w:rsidRPr="0030421B" w:rsidTr="00A12877">
        <w:tc>
          <w:tcPr>
            <w:tcW w:w="1737" w:type="dxa"/>
          </w:tcPr>
          <w:p w:rsidR="00D53648" w:rsidRPr="0030421B" w:rsidRDefault="00D53648" w:rsidP="007B2DB4">
            <w:r>
              <w:t>GTB</w:t>
            </w:r>
          </w:p>
        </w:tc>
        <w:tc>
          <w:tcPr>
            <w:tcW w:w="7833" w:type="dxa"/>
          </w:tcPr>
          <w:p w:rsidR="00D53648" w:rsidRPr="006624FF" w:rsidRDefault="00F92C68" w:rsidP="007B2DB4">
            <w:r>
              <w:t>GENESIS</w:t>
            </w:r>
            <w:r w:rsidR="007416B7">
              <w:t xml:space="preserve"> Toolbo</w:t>
            </w:r>
            <w:r w:rsidR="00D53648">
              <w:t>x, sel</w:t>
            </w:r>
            <w:r w:rsidR="0027070B">
              <w:t>ection of Tools to</w:t>
            </w:r>
            <w:r w:rsidR="007416B7">
              <w:t xml:space="preserve"> </w:t>
            </w:r>
            <w:r w:rsidR="00CA08BC">
              <w:t xml:space="preserve">access to the </w:t>
            </w:r>
            <w:r>
              <w:t>Cordonel™</w:t>
            </w:r>
            <w:r w:rsidR="00CA08BC">
              <w:t xml:space="preserve"> in</w:t>
            </w:r>
            <w:r w:rsidR="00D53648">
              <w:t>t</w:t>
            </w:r>
            <w:r w:rsidR="007416B7">
              <w:t>e</w:t>
            </w:r>
            <w:r w:rsidR="00D53648">
              <w:t>rnals</w:t>
            </w:r>
          </w:p>
        </w:tc>
      </w:tr>
      <w:tr w:rsidR="00563D19" w:rsidRPr="0030421B" w:rsidTr="005B5DA4">
        <w:tc>
          <w:tcPr>
            <w:tcW w:w="1737" w:type="dxa"/>
          </w:tcPr>
          <w:p w:rsidR="00563D19" w:rsidRPr="0030421B" w:rsidRDefault="00563D19" w:rsidP="007B2DB4">
            <w:r w:rsidRPr="0030421B">
              <w:t>HW</w:t>
            </w:r>
          </w:p>
        </w:tc>
        <w:tc>
          <w:tcPr>
            <w:tcW w:w="7833" w:type="dxa"/>
          </w:tcPr>
          <w:p w:rsidR="00563D19" w:rsidRPr="0030421B" w:rsidRDefault="00563D19" w:rsidP="007B2DB4">
            <w:r w:rsidRPr="0030421B">
              <w:t>Hardware</w:t>
            </w:r>
          </w:p>
        </w:tc>
      </w:tr>
      <w:tr w:rsidR="001065C5" w:rsidRPr="0030421B" w:rsidTr="00F72A56">
        <w:tc>
          <w:tcPr>
            <w:tcW w:w="1737" w:type="dxa"/>
          </w:tcPr>
          <w:p w:rsidR="001065C5" w:rsidRPr="0030421B" w:rsidRDefault="001065C5" w:rsidP="007B2DB4">
            <w:r>
              <w:t>ID</w:t>
            </w:r>
          </w:p>
        </w:tc>
        <w:tc>
          <w:tcPr>
            <w:tcW w:w="7833" w:type="dxa"/>
          </w:tcPr>
          <w:p w:rsidR="001065C5" w:rsidRPr="0030421B" w:rsidRDefault="001065C5" w:rsidP="007B2DB4">
            <w:r>
              <w:t>Identification number</w:t>
            </w:r>
          </w:p>
        </w:tc>
      </w:tr>
      <w:tr w:rsidR="00854DA5" w:rsidRPr="0030421B" w:rsidTr="00A12877">
        <w:tc>
          <w:tcPr>
            <w:tcW w:w="1737" w:type="dxa"/>
          </w:tcPr>
          <w:p w:rsidR="00854DA5" w:rsidRPr="0030421B" w:rsidRDefault="00854DA5" w:rsidP="007B2DB4">
            <w:r>
              <w:t>IrDA</w:t>
            </w:r>
          </w:p>
        </w:tc>
        <w:tc>
          <w:tcPr>
            <w:tcW w:w="7833" w:type="dxa"/>
          </w:tcPr>
          <w:p w:rsidR="00854DA5" w:rsidRPr="0030421B" w:rsidRDefault="00854DA5" w:rsidP="007B2DB4">
            <w:r>
              <w:t>Infra</w:t>
            </w:r>
            <w:r w:rsidR="00B27E5C">
              <w:t>r</w:t>
            </w:r>
            <w:r>
              <w:t>ed</w:t>
            </w:r>
            <w:r w:rsidR="00B27E5C">
              <w:t xml:space="preserve"> Data Association, used as serial communication interface</w:t>
            </w:r>
          </w:p>
        </w:tc>
      </w:tr>
      <w:tr w:rsidR="00150758" w:rsidRPr="0030421B" w:rsidTr="00F72A56">
        <w:tc>
          <w:tcPr>
            <w:tcW w:w="1737" w:type="dxa"/>
          </w:tcPr>
          <w:p w:rsidR="00150758" w:rsidRPr="0030421B" w:rsidRDefault="00150758" w:rsidP="007B2DB4">
            <w:r>
              <w:t>LED</w:t>
            </w:r>
          </w:p>
        </w:tc>
        <w:tc>
          <w:tcPr>
            <w:tcW w:w="7833" w:type="dxa"/>
          </w:tcPr>
          <w:p w:rsidR="00150758" w:rsidRPr="0030421B" w:rsidRDefault="00150758" w:rsidP="007B2DB4">
            <w:r>
              <w:t>Light Emitting Diode, used as serial communication interface</w:t>
            </w:r>
          </w:p>
        </w:tc>
      </w:tr>
      <w:tr w:rsidR="000B4341" w:rsidRPr="0030421B" w:rsidTr="00F72A56">
        <w:tc>
          <w:tcPr>
            <w:tcW w:w="1737" w:type="dxa"/>
          </w:tcPr>
          <w:p w:rsidR="000B4341" w:rsidRPr="0030421B" w:rsidRDefault="000B4341" w:rsidP="007B2DB4">
            <w:r>
              <w:t>PCB</w:t>
            </w:r>
          </w:p>
        </w:tc>
        <w:tc>
          <w:tcPr>
            <w:tcW w:w="7833" w:type="dxa"/>
          </w:tcPr>
          <w:p w:rsidR="000B4341" w:rsidRPr="0030421B" w:rsidRDefault="000B4341" w:rsidP="007B2DB4">
            <w:r>
              <w:t>Printed Circuit Board, the Cordonel™ electronics</w:t>
            </w:r>
          </w:p>
        </w:tc>
      </w:tr>
      <w:tr w:rsidR="00563D19" w:rsidRPr="0030421B" w:rsidTr="005B5DA4">
        <w:tc>
          <w:tcPr>
            <w:tcW w:w="1737" w:type="dxa"/>
          </w:tcPr>
          <w:p w:rsidR="00563D19" w:rsidRPr="0030421B" w:rsidRDefault="00563D19" w:rsidP="007B2DB4">
            <w:r w:rsidRPr="0030421B">
              <w:t>SW</w:t>
            </w:r>
          </w:p>
        </w:tc>
        <w:tc>
          <w:tcPr>
            <w:tcW w:w="7833" w:type="dxa"/>
          </w:tcPr>
          <w:p w:rsidR="00563D19" w:rsidRPr="0030421B" w:rsidRDefault="00563D19" w:rsidP="007B2DB4">
            <w:r w:rsidRPr="0030421B">
              <w:t>Software</w:t>
            </w:r>
          </w:p>
        </w:tc>
      </w:tr>
      <w:tr w:rsidR="00563D19" w:rsidRPr="0030421B" w:rsidTr="005B5DA4">
        <w:tc>
          <w:tcPr>
            <w:tcW w:w="1737" w:type="dxa"/>
          </w:tcPr>
          <w:p w:rsidR="00563D19" w:rsidRPr="0030421B" w:rsidRDefault="00563D19" w:rsidP="007B2DB4">
            <w:r w:rsidRPr="0030421B">
              <w:t>tbd</w:t>
            </w:r>
          </w:p>
        </w:tc>
        <w:tc>
          <w:tcPr>
            <w:tcW w:w="7833" w:type="dxa"/>
          </w:tcPr>
          <w:p w:rsidR="00563D19" w:rsidRPr="0030421B" w:rsidRDefault="00563D19" w:rsidP="007B2DB4">
            <w:r w:rsidRPr="0030421B">
              <w:t>to be defined</w:t>
            </w:r>
          </w:p>
        </w:tc>
      </w:tr>
      <w:tr w:rsidR="00807C2E" w:rsidRPr="0030421B" w:rsidTr="00A12877">
        <w:tc>
          <w:tcPr>
            <w:tcW w:w="1737" w:type="dxa"/>
          </w:tcPr>
          <w:p w:rsidR="00807C2E" w:rsidRPr="0030421B" w:rsidRDefault="00807C2E" w:rsidP="007B2DB4">
            <w:r w:rsidRPr="0030421B">
              <w:t>TBF</w:t>
            </w:r>
          </w:p>
        </w:tc>
        <w:tc>
          <w:tcPr>
            <w:tcW w:w="7833" w:type="dxa"/>
          </w:tcPr>
          <w:p w:rsidR="00807C2E" w:rsidRPr="0030421B" w:rsidRDefault="00807C2E" w:rsidP="007B2DB4">
            <w:r w:rsidRPr="0030421B">
              <w:t>Test</w:t>
            </w:r>
            <w:r>
              <w:t xml:space="preserve"> Bench Framework</w:t>
            </w:r>
            <w:r w:rsidR="00CB1A44">
              <w:t>, the entire SW for the test benches and meters</w:t>
            </w:r>
          </w:p>
        </w:tc>
      </w:tr>
      <w:tr w:rsidR="000F417F" w:rsidRPr="0030421B" w:rsidTr="00A12877">
        <w:tc>
          <w:tcPr>
            <w:tcW w:w="1737" w:type="dxa"/>
          </w:tcPr>
          <w:p w:rsidR="000F417F" w:rsidRPr="0030421B" w:rsidRDefault="000F417F" w:rsidP="007B2DB4">
            <w:r>
              <w:t>UM</w:t>
            </w:r>
          </w:p>
        </w:tc>
        <w:tc>
          <w:tcPr>
            <w:tcW w:w="7833" w:type="dxa"/>
          </w:tcPr>
          <w:p w:rsidR="000F417F" w:rsidRPr="0030421B" w:rsidRDefault="000F417F" w:rsidP="007B2DB4">
            <w:r>
              <w:t>User Manual</w:t>
            </w:r>
          </w:p>
        </w:tc>
      </w:tr>
      <w:tr w:rsidR="00563D19" w:rsidRPr="0030421B" w:rsidTr="005B5DA4">
        <w:tc>
          <w:tcPr>
            <w:tcW w:w="1737" w:type="dxa"/>
          </w:tcPr>
          <w:p w:rsidR="00563D19" w:rsidRPr="0030421B" w:rsidRDefault="000F417F" w:rsidP="007B2DB4">
            <w:r>
              <w:t>VPN</w:t>
            </w:r>
          </w:p>
        </w:tc>
        <w:tc>
          <w:tcPr>
            <w:tcW w:w="7833" w:type="dxa"/>
          </w:tcPr>
          <w:p w:rsidR="00563D19" w:rsidRPr="0030421B" w:rsidRDefault="000F417F" w:rsidP="007B2DB4">
            <w:r>
              <w:t>Virtual Private Network</w:t>
            </w:r>
          </w:p>
        </w:tc>
      </w:tr>
    </w:tbl>
    <w:p w:rsidR="00207200" w:rsidRPr="007B2DB4" w:rsidRDefault="009E5325" w:rsidP="007B2DB4">
      <w:pPr>
        <w:pStyle w:val="Beschriftung"/>
      </w:pPr>
      <w:bookmarkStart w:id="0" w:name="_Toc21948927"/>
      <w:bookmarkStart w:id="1" w:name="_Toc133928632"/>
      <w:r w:rsidRPr="007B2DB4">
        <w:t>Table</w:t>
      </w:r>
      <w:r w:rsidR="00207200" w:rsidRPr="007B2DB4">
        <w:t xml:space="preserve"> </w:t>
      </w:r>
      <w:r w:rsidR="00207200" w:rsidRPr="007B2DB4">
        <w:fldChar w:fldCharType="begin"/>
      </w:r>
      <w:r w:rsidR="00207200" w:rsidRPr="007B2DB4">
        <w:instrText xml:space="preserve"> STYLEREF 1 \s </w:instrText>
      </w:r>
      <w:r w:rsidR="00207200" w:rsidRPr="007B2DB4">
        <w:fldChar w:fldCharType="separate"/>
      </w:r>
      <w:r w:rsidR="00464C8E">
        <w:rPr>
          <w:noProof/>
        </w:rPr>
        <w:t>1</w:t>
      </w:r>
      <w:r w:rsidR="00207200" w:rsidRPr="007B2DB4">
        <w:fldChar w:fldCharType="end"/>
      </w:r>
      <w:r w:rsidR="00207200" w:rsidRPr="007B2DB4">
        <w:t>.</w:t>
      </w:r>
      <w:r w:rsidR="00207200" w:rsidRPr="007B2DB4">
        <w:fldChar w:fldCharType="begin"/>
      </w:r>
      <w:r w:rsidR="00207200" w:rsidRPr="007B2DB4">
        <w:instrText xml:space="preserve"> SEQ Table \* ARABIC \s 1 </w:instrText>
      </w:r>
      <w:r w:rsidR="00207200" w:rsidRPr="007B2DB4">
        <w:fldChar w:fldCharType="separate"/>
      </w:r>
      <w:r w:rsidR="00464C8E">
        <w:rPr>
          <w:noProof/>
        </w:rPr>
        <w:t>1</w:t>
      </w:r>
      <w:r w:rsidR="00207200" w:rsidRPr="007B2DB4">
        <w:fldChar w:fldCharType="end"/>
      </w:r>
      <w:r w:rsidR="00207200" w:rsidRPr="007B2DB4">
        <w:t xml:space="preserve"> Ab</w:t>
      </w:r>
      <w:r w:rsidRPr="007B2DB4">
        <w:t>breviations</w:t>
      </w:r>
      <w:bookmarkEnd w:id="0"/>
      <w:bookmarkEnd w:id="1"/>
    </w:p>
    <w:p w:rsidR="0014696D" w:rsidRDefault="0014696D">
      <w:pPr>
        <w:spacing w:after="0"/>
        <w:jc w:val="left"/>
        <w:rPr>
          <w:b/>
          <w:szCs w:val="22"/>
        </w:rPr>
      </w:pPr>
      <w:bookmarkStart w:id="2" w:name="_Toc365453859"/>
      <w:bookmarkStart w:id="3" w:name="_Toc366069386"/>
      <w:bookmarkStart w:id="4" w:name="_Toc478051755"/>
      <w:r>
        <w:br w:type="page"/>
      </w:r>
    </w:p>
    <w:p w:rsidR="00FE2295" w:rsidRPr="00E212B9" w:rsidRDefault="0035043E" w:rsidP="00E212B9">
      <w:pPr>
        <w:pStyle w:val="berschrift1"/>
      </w:pPr>
      <w:bookmarkStart w:id="5" w:name="_Toc133928610"/>
      <w:r w:rsidRPr="00E212B9">
        <w:t>General</w:t>
      </w:r>
      <w:bookmarkEnd w:id="2"/>
      <w:bookmarkEnd w:id="3"/>
      <w:bookmarkEnd w:id="4"/>
      <w:r w:rsidRPr="00E212B9">
        <w:t xml:space="preserve"> Part</w:t>
      </w:r>
      <w:bookmarkEnd w:id="5"/>
    </w:p>
    <w:p w:rsidR="002E7ECC" w:rsidRPr="0030421B" w:rsidRDefault="002E7ECC" w:rsidP="002E7ECC">
      <w:pPr>
        <w:pStyle w:val="berschrift2"/>
      </w:pPr>
      <w:bookmarkStart w:id="6" w:name="_Toc536607338"/>
      <w:bookmarkStart w:id="7" w:name="_Toc133928611"/>
      <w:r w:rsidRPr="0030421B">
        <w:t>Introduction</w:t>
      </w:r>
      <w:bookmarkEnd w:id="6"/>
      <w:bookmarkEnd w:id="7"/>
    </w:p>
    <w:p w:rsidR="00807764" w:rsidRPr="0030421B" w:rsidRDefault="00807764" w:rsidP="00807764">
      <w:r>
        <w:t xml:space="preserve">For </w:t>
      </w:r>
      <w:r w:rsidR="00621CBF">
        <w:t xml:space="preserve">the </w:t>
      </w:r>
      <w:r>
        <w:t>Cordonel™-Water-Meter a</w:t>
      </w:r>
      <w:r w:rsidR="00A85230">
        <w:t>n</w:t>
      </w:r>
      <w:r>
        <w:t xml:space="preserve"> </w:t>
      </w:r>
      <w:r w:rsidR="00A85230">
        <w:t xml:space="preserve">analyse and </w:t>
      </w:r>
      <w:r w:rsidR="00621CBF">
        <w:t xml:space="preserve">maintenance tool is required to </w:t>
      </w:r>
      <w:r w:rsidR="00A85230">
        <w:t xml:space="preserve">check, </w:t>
      </w:r>
      <w:r w:rsidR="00621CBF">
        <w:t xml:space="preserve">repair or setup </w:t>
      </w:r>
      <w:r w:rsidR="009613C4">
        <w:t>some of the essentials</w:t>
      </w:r>
      <w:r>
        <w:t>. Therefore a software (SW) has been designed as part of the Test-Bench-Framework (TBF) which is included in the GENESIS Toolbox (GTB).</w:t>
      </w:r>
    </w:p>
    <w:p w:rsidR="00807764" w:rsidRDefault="00807764" w:rsidP="00807764">
      <w:pPr>
        <w:pStyle w:val="berschrift2"/>
      </w:pPr>
      <w:bookmarkStart w:id="8" w:name="_Toc536607340"/>
      <w:bookmarkStart w:id="9" w:name="_Toc132388275"/>
      <w:bookmarkStart w:id="10" w:name="_Toc133928612"/>
      <w:r>
        <w:t xml:space="preserve">Document </w:t>
      </w:r>
      <w:r w:rsidRPr="0030421B">
        <w:t>Content</w:t>
      </w:r>
      <w:bookmarkEnd w:id="8"/>
      <w:bookmarkEnd w:id="9"/>
      <w:bookmarkEnd w:id="10"/>
    </w:p>
    <w:p w:rsidR="00807764" w:rsidRDefault="00807764" w:rsidP="00807764">
      <w:r>
        <w:t>This document covers</w:t>
      </w:r>
      <w:r w:rsidR="009613C4">
        <w:t xml:space="preserve"> the Low-Level-Tools and describes the logic behind the processes</w:t>
      </w:r>
      <w:r>
        <w:t xml:space="preserve">. </w:t>
      </w:r>
    </w:p>
    <w:p w:rsidR="00807764" w:rsidRPr="007D7AC3" w:rsidRDefault="00807764" w:rsidP="00807764">
      <w:pPr>
        <w:pStyle w:val="berschrift2"/>
      </w:pPr>
      <w:bookmarkStart w:id="11" w:name="_Toc129167008"/>
      <w:bookmarkStart w:id="12" w:name="_Toc132388276"/>
      <w:bookmarkStart w:id="13" w:name="_Toc133928613"/>
      <w:r w:rsidRPr="007D7AC3">
        <w:t>System Overview</w:t>
      </w:r>
      <w:bookmarkEnd w:id="11"/>
      <w:bookmarkEnd w:id="12"/>
      <w:bookmarkEnd w:id="13"/>
    </w:p>
    <w:p w:rsidR="007D7AC3" w:rsidRDefault="00807764" w:rsidP="00807764">
      <w:r>
        <w:t>For the system overview and setup of the GTB and the Cordonel™ interfaces refer to the documentation [</w:t>
      </w:r>
      <w:r>
        <w:fldChar w:fldCharType="begin"/>
      </w:r>
      <w:r>
        <w:instrText xml:space="preserve"> REF GTB \h </w:instrText>
      </w:r>
      <w:r>
        <w:fldChar w:fldCharType="separate"/>
      </w:r>
      <w:r w:rsidR="00464C8E">
        <w:rPr>
          <w:color w:val="0000FF"/>
        </w:rPr>
        <w:t>GTB</w:t>
      </w:r>
      <w:r>
        <w:fldChar w:fldCharType="end"/>
      </w:r>
      <w:r>
        <w:t>].</w:t>
      </w:r>
    </w:p>
    <w:p w:rsidR="00A85230" w:rsidRDefault="00A85230" w:rsidP="00A85230">
      <w:pPr>
        <w:pStyle w:val="berschrift1"/>
      </w:pPr>
      <w:bookmarkStart w:id="14" w:name="_Toc132388279"/>
      <w:bookmarkStart w:id="15" w:name="_Toc133928614"/>
      <w:r>
        <w:t>Genesis</w:t>
      </w:r>
      <w:r w:rsidR="00464C8E">
        <w:t xml:space="preserve"> </w:t>
      </w:r>
      <w:r>
        <w:t>Tool</w:t>
      </w:r>
      <w:r w:rsidR="00464C8E">
        <w:t xml:space="preserve"> </w:t>
      </w:r>
      <w:r>
        <w:t>Box Launcher</w:t>
      </w:r>
      <w:bookmarkEnd w:id="14"/>
      <w:bookmarkEnd w:id="15"/>
    </w:p>
    <w:p w:rsidR="00A85230" w:rsidRPr="005A4CF0" w:rsidRDefault="00A85230" w:rsidP="00A85230">
      <w:r>
        <w:t xml:space="preserve">The [Low Level Tools] starts the </w:t>
      </w:r>
      <w:r w:rsidR="00464C8E">
        <w:t>analys</w:t>
      </w:r>
      <w:r>
        <w:t>e and  maintenance program of the GTB.</w:t>
      </w:r>
    </w:p>
    <w:p w:rsidR="00A85230" w:rsidRDefault="00960C7A" w:rsidP="00A85230">
      <w:pPr>
        <w:jc w:val="center"/>
      </w:pPr>
      <w:r>
        <w:rPr>
          <w:lang w:eastAsia="en-GB"/>
        </w:rPr>
        <w:drawing>
          <wp:inline distT="0" distB="0" distL="0" distR="0" wp14:anchorId="41ECE2B4" wp14:editId="37C1FCE4">
            <wp:extent cx="3829050" cy="51054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829050" cy="5105400"/>
                    </a:xfrm>
                    <a:prstGeom prst="rect">
                      <a:avLst/>
                    </a:prstGeom>
                  </pic:spPr>
                </pic:pic>
              </a:graphicData>
            </a:graphic>
          </wp:inline>
        </w:drawing>
      </w:r>
    </w:p>
    <w:p w:rsidR="00A85230" w:rsidRDefault="00A85230" w:rsidP="00A85230">
      <w:pPr>
        <w:pStyle w:val="Beschriftung"/>
      </w:pPr>
      <w:bookmarkStart w:id="16" w:name="_Toc132388324"/>
      <w:bookmarkStart w:id="17" w:name="_Toc133928634"/>
      <w:r>
        <w:t>Figure</w:t>
      </w:r>
      <w:r w:rsidRPr="009B2798">
        <w:t xml:space="preserve"> </w:t>
      </w:r>
      <w:r w:rsidRPr="009B2798">
        <w:fldChar w:fldCharType="begin"/>
      </w:r>
      <w:r w:rsidRPr="009B2798">
        <w:instrText xml:space="preserve"> STYLEREF 1 \s </w:instrText>
      </w:r>
      <w:r w:rsidRPr="009B2798">
        <w:fldChar w:fldCharType="separate"/>
      </w:r>
      <w:r w:rsidR="00464C8E">
        <w:rPr>
          <w:noProof/>
        </w:rPr>
        <w:t>2</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464C8E">
        <w:rPr>
          <w:noProof/>
        </w:rPr>
        <w:t>1</w:t>
      </w:r>
      <w:r w:rsidRPr="009B2798">
        <w:fldChar w:fldCharType="end"/>
      </w:r>
      <w:r>
        <w:t xml:space="preserve"> GTB Start Window</w:t>
      </w:r>
      <w:bookmarkEnd w:id="16"/>
      <w:bookmarkEnd w:id="17"/>
    </w:p>
    <w:p w:rsidR="00960C7A" w:rsidRDefault="00960C7A" w:rsidP="00960C7A">
      <w:pPr>
        <w:pStyle w:val="berschrift1"/>
      </w:pPr>
      <w:bookmarkStart w:id="18" w:name="_Toc133928615"/>
      <w:r>
        <w:t>Low Level Tools</w:t>
      </w:r>
      <w:bookmarkEnd w:id="18"/>
    </w:p>
    <w:p w:rsidR="00960C7A" w:rsidRDefault="00960C7A" w:rsidP="00960C7A">
      <w:pPr>
        <w:pStyle w:val="Textkrper"/>
        <w:rPr>
          <w:lang w:val="en-GB"/>
        </w:rPr>
      </w:pPr>
      <w:r>
        <w:rPr>
          <w:lang w:val="en-GB"/>
        </w:rPr>
        <w:t xml:space="preserve">After [Connect] the main screen of the </w:t>
      </w:r>
      <w:r w:rsidR="00884F88">
        <w:rPr>
          <w:lang w:val="en-GB"/>
        </w:rPr>
        <w:t>“</w:t>
      </w:r>
      <w:r>
        <w:rPr>
          <w:lang w:val="en-GB"/>
        </w:rPr>
        <w:t>Low Level Tools</w:t>
      </w:r>
      <w:r w:rsidR="00884F88">
        <w:rPr>
          <w:lang w:val="en-GB"/>
        </w:rPr>
        <w:t>”</w:t>
      </w:r>
      <w:r>
        <w:rPr>
          <w:lang w:val="en-GB"/>
        </w:rPr>
        <w:t xml:space="preserve"> is going to display all information collected from the Cordonel.</w:t>
      </w:r>
    </w:p>
    <w:p w:rsidR="00464C8E" w:rsidRDefault="00960C7A" w:rsidP="00464C8E">
      <w:bookmarkStart w:id="19" w:name="_Toc365453908"/>
      <w:bookmarkStart w:id="20" w:name="_Toc366069435"/>
      <w:bookmarkStart w:id="21" w:name="_Ref22544193"/>
      <w:bookmarkStart w:id="22" w:name="_Ref22544198"/>
      <w:r>
        <w:rPr>
          <w:lang w:eastAsia="en-GB"/>
        </w:rPr>
        <w:drawing>
          <wp:inline distT="0" distB="0" distL="0" distR="0" wp14:anchorId="2DBD6454" wp14:editId="55BEB5D1">
            <wp:extent cx="5972810" cy="3822700"/>
            <wp:effectExtent l="0" t="0" r="889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72810" cy="3822700"/>
                    </a:xfrm>
                    <a:prstGeom prst="rect">
                      <a:avLst/>
                    </a:prstGeom>
                  </pic:spPr>
                </pic:pic>
              </a:graphicData>
            </a:graphic>
          </wp:inline>
        </w:drawing>
      </w:r>
    </w:p>
    <w:p w:rsidR="00960C7A" w:rsidRDefault="00960C7A" w:rsidP="00464C8E">
      <w:pPr>
        <w:pStyle w:val="Beschriftung"/>
      </w:pPr>
      <w:r>
        <w:t xml:space="preserve"> </w:t>
      </w:r>
      <w:bookmarkStart w:id="23" w:name="_Toc133928635"/>
      <w:r>
        <w:t>Figure</w:t>
      </w:r>
      <w:r w:rsidRPr="009B2798">
        <w:t xml:space="preserve"> </w:t>
      </w:r>
      <w:r w:rsidRPr="009B2798">
        <w:fldChar w:fldCharType="begin"/>
      </w:r>
      <w:r w:rsidRPr="009B2798">
        <w:instrText xml:space="preserve"> STYLEREF 1 \s </w:instrText>
      </w:r>
      <w:r w:rsidRPr="009B2798">
        <w:fldChar w:fldCharType="separate"/>
      </w:r>
      <w:r w:rsidR="00464C8E">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464C8E">
        <w:rPr>
          <w:noProof/>
        </w:rPr>
        <w:t>1</w:t>
      </w:r>
      <w:r w:rsidRPr="009B2798">
        <w:fldChar w:fldCharType="end"/>
      </w:r>
      <w:r>
        <w:t xml:space="preserve"> </w:t>
      </w:r>
      <w:r w:rsidR="00A13CBD">
        <w:t>Low Level Tools - A</w:t>
      </w:r>
      <w:r>
        <w:t>fter connection established</w:t>
      </w:r>
      <w:bookmarkEnd w:id="23"/>
    </w:p>
    <w:p w:rsidR="0088107F" w:rsidRDefault="0088107F" w:rsidP="0088107F">
      <w:pPr>
        <w:pStyle w:val="Textkrper"/>
        <w:rPr>
          <w:lang w:val="en-GB"/>
        </w:rPr>
      </w:pPr>
      <w:r>
        <w:rPr>
          <w:lang w:val="en-GB"/>
        </w:rPr>
        <w:t>After a successfully initiated connection process the buttons for further operations are enabled. This is due to the fact, that all those operation</w:t>
      </w:r>
      <w:r w:rsidR="00A13CBD">
        <w:rPr>
          <w:lang w:val="en-GB"/>
        </w:rPr>
        <w:t>s</w:t>
      </w:r>
      <w:r>
        <w:rPr>
          <w:lang w:val="en-GB"/>
        </w:rPr>
        <w:t xml:space="preserve"> can only be executed after authorization with a high authorization level (7 or 8).</w:t>
      </w:r>
    </w:p>
    <w:p w:rsidR="00B51905" w:rsidRPr="0088107F" w:rsidRDefault="00B51905" w:rsidP="0088107F">
      <w:pPr>
        <w:pStyle w:val="Textkrper"/>
        <w:rPr>
          <w:lang w:val="en-GB"/>
        </w:rPr>
      </w:pPr>
      <w:r>
        <w:rPr>
          <w:lang w:val="en-GB"/>
        </w:rPr>
        <w:t>During all meter accesses the “default.log” will be filled with the raw communication. This is the base for inspection.</w:t>
      </w:r>
    </w:p>
    <w:p w:rsidR="00884F88" w:rsidRDefault="00884F88">
      <w:pPr>
        <w:spacing w:after="0"/>
        <w:jc w:val="left"/>
        <w:rPr>
          <w:rFonts w:eastAsia="SimSun" w:cs="Times New Roman"/>
          <w:bCs w:val="0"/>
          <w:kern w:val="0"/>
          <w:sz w:val="24"/>
          <w:lang w:eastAsia="zh-CN"/>
        </w:rPr>
      </w:pPr>
      <w:r>
        <w:br w:type="page"/>
      </w:r>
    </w:p>
    <w:p w:rsidR="00884F88" w:rsidRDefault="00884F88" w:rsidP="00884F88">
      <w:pPr>
        <w:pStyle w:val="Textkrper"/>
        <w:rPr>
          <w:lang w:val="en-GB"/>
        </w:rPr>
      </w:pPr>
      <w:r>
        <w:rPr>
          <w:lang w:val="en-GB"/>
        </w:rPr>
        <w:t>During the connection process a “Process History” window will pop up and display additional information. The content can be marked (e.g. using [Ctrl] + [A]) and copied (e.g. using [Ctrl] + [C]) and can be used for reporting of the executed processing steps and their results.</w:t>
      </w:r>
    </w:p>
    <w:p w:rsidR="00884F88" w:rsidRPr="00884F88" w:rsidRDefault="00884F88" w:rsidP="00884F88">
      <w:pPr>
        <w:pStyle w:val="Textkrper"/>
        <w:jc w:val="center"/>
        <w:rPr>
          <w:lang w:val="en-GB"/>
        </w:rPr>
      </w:pPr>
      <w:r>
        <w:rPr>
          <w:lang w:eastAsia="en-GB"/>
        </w:rPr>
        <w:drawing>
          <wp:inline distT="0" distB="0" distL="0" distR="0" wp14:anchorId="1630A209" wp14:editId="37987644">
            <wp:extent cx="3676650" cy="7248525"/>
            <wp:effectExtent l="0" t="0" r="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676650" cy="7248525"/>
                    </a:xfrm>
                    <a:prstGeom prst="rect">
                      <a:avLst/>
                    </a:prstGeom>
                  </pic:spPr>
                </pic:pic>
              </a:graphicData>
            </a:graphic>
          </wp:inline>
        </w:drawing>
      </w:r>
    </w:p>
    <w:p w:rsidR="00960C7A" w:rsidRDefault="00884F88" w:rsidP="00884F88">
      <w:pPr>
        <w:pStyle w:val="Beschriftung"/>
        <w:rPr>
          <w:b/>
          <w:sz w:val="24"/>
          <w:lang w:val="en-US"/>
        </w:rPr>
      </w:pPr>
      <w:bookmarkStart w:id="24" w:name="_Toc133928636"/>
      <w:r>
        <w:t>Figure</w:t>
      </w:r>
      <w:r w:rsidRPr="009B2798">
        <w:t xml:space="preserve"> </w:t>
      </w:r>
      <w:r w:rsidRPr="009B2798">
        <w:fldChar w:fldCharType="begin"/>
      </w:r>
      <w:r w:rsidRPr="009B2798">
        <w:instrText xml:space="preserve"> STYLEREF 1 \s </w:instrText>
      </w:r>
      <w:r w:rsidRPr="009B2798">
        <w:fldChar w:fldCharType="separate"/>
      </w:r>
      <w:r w:rsidR="00464C8E">
        <w:rPr>
          <w:noProof/>
        </w:rPr>
        <w:t>3</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464C8E">
        <w:rPr>
          <w:noProof/>
        </w:rPr>
        <w:t>2</w:t>
      </w:r>
      <w:r w:rsidRPr="009B2798">
        <w:fldChar w:fldCharType="end"/>
      </w:r>
      <w:r>
        <w:t xml:space="preserve"> Process History Window –</w:t>
      </w:r>
      <w:r w:rsidR="00A13CBD">
        <w:t xml:space="preserve"> A</w:t>
      </w:r>
      <w:r>
        <w:t>fter connection established</w:t>
      </w:r>
      <w:bookmarkEnd w:id="24"/>
      <w:r>
        <w:rPr>
          <w:b/>
        </w:rPr>
        <w:t xml:space="preserve"> </w:t>
      </w:r>
      <w:r w:rsidR="00960C7A">
        <w:rPr>
          <w:b/>
        </w:rPr>
        <w:br w:type="page"/>
      </w:r>
    </w:p>
    <w:p w:rsidR="00960C7A" w:rsidRDefault="0088107F" w:rsidP="0088107F">
      <w:pPr>
        <w:pStyle w:val="berschrift2"/>
      </w:pPr>
      <w:bookmarkStart w:id="25" w:name="_Toc133928616"/>
      <w:r>
        <w:t>Tools</w:t>
      </w:r>
      <w:bookmarkEnd w:id="25"/>
    </w:p>
    <w:p w:rsidR="0088107F" w:rsidRPr="0088107F" w:rsidRDefault="0088107F" w:rsidP="0088107F">
      <w:r>
        <w:t>The “Tools” section can be used to setup the Cordonel and try to repair the file system.</w:t>
      </w:r>
    </w:p>
    <w:p w:rsidR="0088107F" w:rsidRDefault="0088107F" w:rsidP="0088107F">
      <w:pPr>
        <w:pStyle w:val="berschrift3"/>
      </w:pPr>
      <w:bookmarkStart w:id="26" w:name="_Toc133928617"/>
      <w:r>
        <w:t>[Release Display]</w:t>
      </w:r>
      <w:bookmarkEnd w:id="26"/>
    </w:p>
    <w:p w:rsidR="00346903" w:rsidRDefault="0088107F" w:rsidP="0088107F">
      <w:r>
        <w:t>The “Release Display”</w:t>
      </w:r>
      <w:r w:rsidR="00B51905">
        <w:t xml:space="preserve"> switches the display from any process information like “IdLE 9999” back to the normal operation showing the accumulated volume and the flow rate.</w:t>
      </w:r>
      <w:r w:rsidR="00346903">
        <w:t xml:space="preserve"> </w:t>
      </w:r>
    </w:p>
    <w:p w:rsidR="0088107F" w:rsidRDefault="00346903" w:rsidP="0088107F">
      <w:r>
        <w:t>The process information will be used during production to support a direct display of the executed last process step and the result of it. This is useful for any operator to observe what to do next with the Cordonel on a direct visual inspection of the display without the need to establish a connection to the device.</w:t>
      </w:r>
    </w:p>
    <w:p w:rsidR="00346903" w:rsidRDefault="00346903" w:rsidP="0088107F">
      <w:r>
        <w:t xml:space="preserve">If for some reason like an incomplete executed process the display remains showing the process information, this toll is useful to bring it back to the customer mode. </w:t>
      </w:r>
    </w:p>
    <w:p w:rsidR="00B51905" w:rsidRPr="00745B9C" w:rsidRDefault="00464C8E" w:rsidP="0088107F">
      <w:pPr>
        <w:rPr>
          <w:u w:val="single"/>
        </w:rPr>
      </w:pPr>
      <w:bookmarkStart w:id="27" w:name="_GoBack"/>
      <w:bookmarkEnd w:id="27"/>
      <w:r w:rsidRPr="00745B9C">
        <w:rPr>
          <w:u w:val="single"/>
        </w:rPr>
        <w:t>Internal operational s</w:t>
      </w:r>
      <w:r w:rsidR="00B51905" w:rsidRPr="00745B9C">
        <w:rPr>
          <w:u w:val="single"/>
        </w:rPr>
        <w:t>equence:</w:t>
      </w:r>
    </w:p>
    <w:p w:rsidR="00B51905" w:rsidRDefault="00B51905" w:rsidP="00745B9C">
      <w:pPr>
        <w:pStyle w:val="Listenabsatz"/>
        <w:numPr>
          <w:ilvl w:val="0"/>
          <w:numId w:val="39"/>
        </w:numPr>
      </w:pPr>
      <w:r>
        <w:t>Login to Cordonel with Level 8,</w:t>
      </w:r>
    </w:p>
    <w:p w:rsidR="00B51905" w:rsidRDefault="00464C8E" w:rsidP="00745B9C">
      <w:pPr>
        <w:pStyle w:val="Listenabsatz"/>
        <w:numPr>
          <w:ilvl w:val="0"/>
          <w:numId w:val="39"/>
        </w:numPr>
      </w:pPr>
      <w:r>
        <w:t>Writ</w:t>
      </w:r>
      <w:r w:rsidR="009A4500">
        <w:t>e</w:t>
      </w:r>
      <w:r>
        <w:t xml:space="preserve"> </w:t>
      </w:r>
      <w:proofErr w:type="spellStart"/>
      <w:r>
        <w:t>GENESISFLOW_TriggerIdle</w:t>
      </w:r>
      <w:proofErr w:type="spellEnd"/>
      <w:r>
        <w:t xml:space="preserve"> 0 - </w:t>
      </w:r>
      <w:r w:rsidR="00346903">
        <w:t>this switches the display back to normal operation,</w:t>
      </w:r>
    </w:p>
    <w:p w:rsidR="00346903" w:rsidRDefault="00346903" w:rsidP="00745B9C">
      <w:pPr>
        <w:pStyle w:val="Listenabsatz"/>
        <w:numPr>
          <w:ilvl w:val="0"/>
          <w:numId w:val="39"/>
        </w:numPr>
      </w:pPr>
      <w:r>
        <w:t xml:space="preserve">Write </w:t>
      </w:r>
      <w:proofErr w:type="spellStart"/>
      <w:r>
        <w:t>G</w:t>
      </w:r>
      <w:r w:rsidR="00464C8E">
        <w:t>ENESISFLOW_StoreConfiguration</w:t>
      </w:r>
      <w:proofErr w:type="spellEnd"/>
      <w:r w:rsidR="00464C8E">
        <w:t xml:space="preserve"> 1 - this stores the setup to keep it upon reboot,</w:t>
      </w:r>
    </w:p>
    <w:p w:rsidR="00346903" w:rsidRPr="0088107F" w:rsidRDefault="00346903" w:rsidP="00745B9C">
      <w:pPr>
        <w:pStyle w:val="Listenabsatz"/>
        <w:numPr>
          <w:ilvl w:val="0"/>
          <w:numId w:val="39"/>
        </w:numPr>
      </w:pPr>
      <w:r>
        <w:t>Logout from Cordonel.</w:t>
      </w:r>
    </w:p>
    <w:p w:rsidR="0088107F" w:rsidRDefault="0088107F" w:rsidP="0088107F">
      <w:pPr>
        <w:pStyle w:val="berschrift3"/>
      </w:pPr>
      <w:bookmarkStart w:id="28" w:name="_Toc133928618"/>
      <w:r>
        <w:t>[Fix Battery]</w:t>
      </w:r>
      <w:bookmarkEnd w:id="28"/>
    </w:p>
    <w:p w:rsidR="00450777" w:rsidRPr="00450777" w:rsidRDefault="00450777" w:rsidP="00450777"/>
    <w:p w:rsidR="0088107F" w:rsidRDefault="0088107F" w:rsidP="0088107F">
      <w:pPr>
        <w:pStyle w:val="berschrift3"/>
      </w:pPr>
      <w:bookmarkStart w:id="29" w:name="_Toc133928619"/>
      <w:r>
        <w:t xml:space="preserve">[Store </w:t>
      </w:r>
      <w:proofErr w:type="spellStart"/>
      <w:r>
        <w:t>Config</w:t>
      </w:r>
      <w:proofErr w:type="spellEnd"/>
      <w:r>
        <w:t>]</w:t>
      </w:r>
      <w:bookmarkEnd w:id="29"/>
    </w:p>
    <w:p w:rsidR="00095CF4" w:rsidRDefault="00095CF4" w:rsidP="00095CF4">
      <w:r>
        <w:t xml:space="preserve">The “Store </w:t>
      </w:r>
      <w:proofErr w:type="spellStart"/>
      <w:r>
        <w:t>Config</w:t>
      </w:r>
      <w:proofErr w:type="spellEnd"/>
      <w:r>
        <w:t>” stores all configurations of each detected application. This saf</w:t>
      </w:r>
      <w:r w:rsidR="00830741">
        <w:t>es the information which will persist</w:t>
      </w:r>
      <w:r>
        <w:t xml:space="preserve"> in RAM memory and copies it to the FLASH memory. After this step the configurations will remain static in the non-volatile memory section of the Cordonel. The configurations are stored in the “0\</w:t>
      </w:r>
      <w:proofErr w:type="spellStart"/>
      <w:r>
        <w:t>config</w:t>
      </w:r>
      <w:proofErr w:type="spellEnd"/>
      <w:r>
        <w:t>” file.</w:t>
      </w:r>
    </w:p>
    <w:p w:rsidR="00095CF4" w:rsidRPr="00745B9C" w:rsidRDefault="00095CF4" w:rsidP="00095CF4">
      <w:pPr>
        <w:rPr>
          <w:u w:val="single"/>
        </w:rPr>
      </w:pPr>
      <w:r w:rsidRPr="00745B9C">
        <w:rPr>
          <w:u w:val="single"/>
        </w:rPr>
        <w:t>Internal operational sequence:</w:t>
      </w:r>
    </w:p>
    <w:p w:rsidR="00095CF4" w:rsidRDefault="00095CF4" w:rsidP="00095CF4">
      <w:pPr>
        <w:pStyle w:val="Listenabsatz"/>
        <w:numPr>
          <w:ilvl w:val="0"/>
          <w:numId w:val="40"/>
        </w:numPr>
      </w:pPr>
      <w:r>
        <w:t>Login to Cordonel with Level 8,</w:t>
      </w:r>
    </w:p>
    <w:p w:rsidR="00095CF4" w:rsidRDefault="00095CF4" w:rsidP="00095CF4">
      <w:pPr>
        <w:pStyle w:val="Listenabsatz"/>
        <w:numPr>
          <w:ilvl w:val="0"/>
          <w:numId w:val="40"/>
        </w:numPr>
      </w:pPr>
      <w:r>
        <w:t xml:space="preserve">Write </w:t>
      </w:r>
      <w:proofErr w:type="spellStart"/>
      <w:r>
        <w:t>XXX_StoreConfiguration</w:t>
      </w:r>
      <w:proofErr w:type="spellEnd"/>
      <w:r>
        <w:t xml:space="preserve"> 1 to each application detected during connection process,</w:t>
      </w:r>
    </w:p>
    <w:p w:rsidR="00095CF4" w:rsidRDefault="00095CF4" w:rsidP="00095CF4">
      <w:pPr>
        <w:pStyle w:val="Listenabsatz"/>
        <w:numPr>
          <w:ilvl w:val="0"/>
          <w:numId w:val="40"/>
        </w:numPr>
      </w:pPr>
      <w:r>
        <w:t xml:space="preserve">Read back </w:t>
      </w:r>
      <w:proofErr w:type="spellStart"/>
      <w:r>
        <w:t>XXX_StoreConfiguration</w:t>
      </w:r>
      <w:proofErr w:type="spellEnd"/>
      <w:r w:rsidR="00830741">
        <w:t xml:space="preserve"> of each application</w:t>
      </w:r>
      <w:r>
        <w:t xml:space="preserve"> and check for 0 (success),</w:t>
      </w:r>
    </w:p>
    <w:p w:rsidR="009A4500" w:rsidRPr="009A4500" w:rsidRDefault="00095CF4" w:rsidP="00095CF4">
      <w:pPr>
        <w:pStyle w:val="Listenabsatz"/>
        <w:numPr>
          <w:ilvl w:val="0"/>
          <w:numId w:val="40"/>
        </w:numPr>
      </w:pPr>
      <w:r>
        <w:t>Logout from Cordonel.</w:t>
      </w:r>
    </w:p>
    <w:p w:rsidR="00BD5142" w:rsidRDefault="00BD5142">
      <w:pPr>
        <w:spacing w:after="0"/>
        <w:jc w:val="left"/>
        <w:rPr>
          <w:szCs w:val="26"/>
        </w:rPr>
      </w:pPr>
      <w:bookmarkStart w:id="30" w:name="_Toc133928620"/>
      <w:r>
        <w:br w:type="page"/>
      </w:r>
    </w:p>
    <w:p w:rsidR="0088107F" w:rsidRDefault="0088107F" w:rsidP="0088107F">
      <w:pPr>
        <w:pStyle w:val="berschrift3"/>
      </w:pPr>
      <w:r>
        <w:t>[Set Date Time]</w:t>
      </w:r>
      <w:bookmarkEnd w:id="30"/>
    </w:p>
    <w:p w:rsidR="009A4500" w:rsidRDefault="009A4500" w:rsidP="009A4500">
      <w:r>
        <w:t>The “Set Date Time” synchronizes the Cordonel with the PC in UTC.</w:t>
      </w:r>
    </w:p>
    <w:p w:rsidR="009A4500" w:rsidRPr="00745B9C" w:rsidRDefault="009A4500" w:rsidP="009A4500">
      <w:pPr>
        <w:rPr>
          <w:u w:val="single"/>
        </w:rPr>
      </w:pPr>
      <w:r w:rsidRPr="00745B9C">
        <w:rPr>
          <w:u w:val="single"/>
        </w:rPr>
        <w:t>Internal operational sequence:</w:t>
      </w:r>
    </w:p>
    <w:p w:rsidR="009A4500" w:rsidRDefault="009A4500" w:rsidP="00745B9C">
      <w:pPr>
        <w:pStyle w:val="Listenabsatz"/>
        <w:numPr>
          <w:ilvl w:val="0"/>
          <w:numId w:val="40"/>
        </w:numPr>
      </w:pPr>
      <w:r>
        <w:t>Login to Cordonel with Level 8,</w:t>
      </w:r>
    </w:p>
    <w:p w:rsidR="009A4500" w:rsidRDefault="009A4500" w:rsidP="00745B9C">
      <w:pPr>
        <w:pStyle w:val="Listenabsatz"/>
        <w:numPr>
          <w:ilvl w:val="0"/>
          <w:numId w:val="40"/>
        </w:numPr>
      </w:pPr>
      <w:r>
        <w:t>Get PC date and time in UTC with offset 01-Jan-2000,</w:t>
      </w:r>
    </w:p>
    <w:p w:rsidR="009A4500" w:rsidRDefault="009A4500" w:rsidP="00745B9C">
      <w:pPr>
        <w:pStyle w:val="Listenabsatz"/>
        <w:numPr>
          <w:ilvl w:val="0"/>
          <w:numId w:val="40"/>
        </w:numPr>
      </w:pPr>
      <w:r>
        <w:t xml:space="preserve">Write </w:t>
      </w:r>
      <w:proofErr w:type="spellStart"/>
      <w:r>
        <w:t>SYSTEM_CalendarSeconds</w:t>
      </w:r>
      <w:proofErr w:type="spellEnd"/>
      <w:r>
        <w:t xml:space="preserve"> UTC with offset 01-Jan-2000,</w:t>
      </w:r>
    </w:p>
    <w:p w:rsidR="00680942" w:rsidRDefault="00680942" w:rsidP="00745B9C">
      <w:pPr>
        <w:pStyle w:val="Listenabsatz"/>
        <w:numPr>
          <w:ilvl w:val="0"/>
          <w:numId w:val="40"/>
        </w:numPr>
      </w:pPr>
      <w:r>
        <w:t xml:space="preserve">Read back </w:t>
      </w:r>
      <w:proofErr w:type="spellStart"/>
      <w:r>
        <w:t>SYSTEM_CalendarSeconds</w:t>
      </w:r>
      <w:proofErr w:type="spellEnd"/>
      <w:r>
        <w:t xml:space="preserve"> and convert to UTC absolute,</w:t>
      </w:r>
    </w:p>
    <w:p w:rsidR="009A4500" w:rsidRDefault="009A4500" w:rsidP="00745B9C">
      <w:pPr>
        <w:pStyle w:val="Listenabsatz"/>
        <w:numPr>
          <w:ilvl w:val="0"/>
          <w:numId w:val="40"/>
        </w:numPr>
      </w:pPr>
      <w:r>
        <w:t>Logout from Cordonel.</w:t>
      </w:r>
    </w:p>
    <w:p w:rsidR="00BD5142" w:rsidRDefault="00BD5142" w:rsidP="00BD5142">
      <w:pPr>
        <w:pStyle w:val="berschrift3"/>
      </w:pPr>
      <w:r>
        <w:t>[Get Date Time]</w:t>
      </w:r>
    </w:p>
    <w:p w:rsidR="00BD5142" w:rsidRDefault="00BD5142" w:rsidP="00BD5142">
      <w:r>
        <w:t>The “Get Date Time” reads the Cordonel UTC.</w:t>
      </w:r>
    </w:p>
    <w:p w:rsidR="00BD5142" w:rsidRPr="00745B9C" w:rsidRDefault="00BD5142" w:rsidP="00BD5142">
      <w:pPr>
        <w:rPr>
          <w:u w:val="single"/>
        </w:rPr>
      </w:pPr>
      <w:r w:rsidRPr="00745B9C">
        <w:rPr>
          <w:u w:val="single"/>
        </w:rPr>
        <w:t>Internal operational sequence:</w:t>
      </w:r>
    </w:p>
    <w:p w:rsidR="00BD5142" w:rsidRDefault="00BD5142" w:rsidP="00BD5142">
      <w:pPr>
        <w:pStyle w:val="Listenabsatz"/>
        <w:numPr>
          <w:ilvl w:val="0"/>
          <w:numId w:val="41"/>
        </w:numPr>
      </w:pPr>
      <w:r>
        <w:t>Login to Cordonel with Level 8,</w:t>
      </w:r>
    </w:p>
    <w:p w:rsidR="00BD5142" w:rsidRDefault="00BD5142" w:rsidP="00BD5142">
      <w:pPr>
        <w:pStyle w:val="Listenabsatz"/>
        <w:numPr>
          <w:ilvl w:val="0"/>
          <w:numId w:val="41"/>
        </w:numPr>
      </w:pPr>
      <w:r>
        <w:t xml:space="preserve">Read back </w:t>
      </w:r>
      <w:proofErr w:type="spellStart"/>
      <w:r>
        <w:t>SYSTEM_CalendarSeconds</w:t>
      </w:r>
      <w:proofErr w:type="spellEnd"/>
      <w:r>
        <w:t xml:space="preserve"> and convert to UTC absolute,</w:t>
      </w:r>
    </w:p>
    <w:p w:rsidR="00BD5142" w:rsidRPr="009A4500" w:rsidRDefault="00BD5142" w:rsidP="00BD5142">
      <w:pPr>
        <w:pStyle w:val="Listenabsatz"/>
        <w:numPr>
          <w:ilvl w:val="0"/>
          <w:numId w:val="41"/>
        </w:numPr>
      </w:pPr>
      <w:r>
        <w:t>Logout from Cordonel.</w:t>
      </w:r>
    </w:p>
    <w:p w:rsidR="0088107F" w:rsidRDefault="0088107F" w:rsidP="0088107F">
      <w:pPr>
        <w:pStyle w:val="berschrift3"/>
      </w:pPr>
      <w:bookmarkStart w:id="31" w:name="_Toc133928621"/>
      <w:r>
        <w:t>[Tidy File System]</w:t>
      </w:r>
      <w:bookmarkEnd w:id="31"/>
    </w:p>
    <w:p w:rsidR="003C24A5" w:rsidRPr="003C24A5" w:rsidRDefault="003C24A5" w:rsidP="003C24A5"/>
    <w:p w:rsidR="0088107F" w:rsidRDefault="0088107F" w:rsidP="0088107F">
      <w:pPr>
        <w:pStyle w:val="berschrift3"/>
      </w:pPr>
      <w:bookmarkStart w:id="32" w:name="_Toc133928622"/>
      <w:r>
        <w:t>[Pulse Mode OFF]</w:t>
      </w:r>
      <w:bookmarkEnd w:id="32"/>
    </w:p>
    <w:p w:rsidR="00F525BA" w:rsidRDefault="00F525BA" w:rsidP="00F525BA">
      <w:r>
        <w:t>The “</w:t>
      </w:r>
      <w:r>
        <w:t>Pulse Mode OFF</w:t>
      </w:r>
      <w:r>
        <w:t xml:space="preserve">” </w:t>
      </w:r>
      <w:r>
        <w:t>deactivates the pulse generation of the Cordonel</w:t>
      </w:r>
      <w:r>
        <w:t>.</w:t>
      </w:r>
      <w:r>
        <w:t xml:space="preserve"> </w:t>
      </w:r>
    </w:p>
    <w:p w:rsidR="00F525BA" w:rsidRDefault="00F525BA" w:rsidP="00F525BA">
      <w:r>
        <w:t>Once a pulse module has been inserted into the IrDA slot of the Cordonel</w:t>
      </w:r>
      <w:r w:rsidR="00117156">
        <w:t xml:space="preserve"> and the pulse mode has been configured to be active</w:t>
      </w:r>
      <w:r>
        <w:t xml:space="preserve">, this will continuously send pulses on this interface. Therefore it is not possible to establish an uninterrupted communication on the IrDA interface. To free this IrDA for the pure communication, the pulse mode needs to be switched off. </w:t>
      </w:r>
    </w:p>
    <w:p w:rsidR="00F525BA" w:rsidRPr="00745B9C" w:rsidRDefault="00F525BA" w:rsidP="00F525BA">
      <w:pPr>
        <w:rPr>
          <w:u w:val="single"/>
        </w:rPr>
      </w:pPr>
      <w:r w:rsidRPr="00745B9C">
        <w:rPr>
          <w:u w:val="single"/>
        </w:rPr>
        <w:t>Internal operational sequence:</w:t>
      </w:r>
    </w:p>
    <w:p w:rsidR="00F525BA" w:rsidRDefault="00F525BA" w:rsidP="00F525BA">
      <w:pPr>
        <w:pStyle w:val="Listenabsatz"/>
        <w:numPr>
          <w:ilvl w:val="0"/>
          <w:numId w:val="42"/>
        </w:numPr>
      </w:pPr>
      <w:r>
        <w:t>Login to Cordonel with Level 8,</w:t>
      </w:r>
    </w:p>
    <w:p w:rsidR="00F525BA" w:rsidRDefault="00117156" w:rsidP="00F525BA">
      <w:pPr>
        <w:pStyle w:val="Listenabsatz"/>
        <w:numPr>
          <w:ilvl w:val="0"/>
          <w:numId w:val="42"/>
        </w:numPr>
      </w:pPr>
      <w:r>
        <w:t xml:space="preserve">Write </w:t>
      </w:r>
      <w:proofErr w:type="spellStart"/>
      <w:r>
        <w:t>METROLOGYASST_PulseMode</w:t>
      </w:r>
      <w:proofErr w:type="spellEnd"/>
      <w:r>
        <w:t xml:space="preserve"> 0</w:t>
      </w:r>
      <w:r w:rsidR="00F525BA">
        <w:t>,</w:t>
      </w:r>
    </w:p>
    <w:p w:rsidR="00117156" w:rsidRDefault="00117156" w:rsidP="00117156">
      <w:pPr>
        <w:pStyle w:val="Listenabsatz"/>
        <w:numPr>
          <w:ilvl w:val="0"/>
          <w:numId w:val="42"/>
        </w:numPr>
      </w:pPr>
      <w:r>
        <w:t xml:space="preserve">Write </w:t>
      </w:r>
      <w:proofErr w:type="spellStart"/>
      <w:r>
        <w:t>METROLOGYASST_StoreConfiguration</w:t>
      </w:r>
      <w:proofErr w:type="spellEnd"/>
      <w:r>
        <w:t xml:space="preserve"> 1 - this stores the setup to keep it upon reboot,</w:t>
      </w:r>
    </w:p>
    <w:p w:rsidR="00F525BA" w:rsidRPr="00F525BA" w:rsidRDefault="00F525BA" w:rsidP="00117156">
      <w:pPr>
        <w:pStyle w:val="Listenabsatz"/>
        <w:numPr>
          <w:ilvl w:val="0"/>
          <w:numId w:val="42"/>
        </w:numPr>
      </w:pPr>
      <w:r>
        <w:t>Logout from Cordonel.</w:t>
      </w:r>
    </w:p>
    <w:p w:rsidR="0088107F" w:rsidRPr="0088107F" w:rsidRDefault="0088107F" w:rsidP="0088107F">
      <w:pPr>
        <w:pStyle w:val="berschrift3"/>
      </w:pPr>
      <w:bookmarkStart w:id="33" w:name="_Toc133928623"/>
      <w:r>
        <w:t>[REBOOT METER]</w:t>
      </w:r>
      <w:bookmarkEnd w:id="33"/>
    </w:p>
    <w:p w:rsidR="00BD5142" w:rsidRDefault="00BD5142">
      <w:pPr>
        <w:spacing w:after="0"/>
        <w:jc w:val="left"/>
        <w:rPr>
          <w:b/>
          <w:iCs/>
          <w:szCs w:val="28"/>
        </w:rPr>
      </w:pPr>
      <w:bookmarkStart w:id="34" w:name="_Toc133928624"/>
      <w:r>
        <w:br w:type="page"/>
      </w:r>
    </w:p>
    <w:p w:rsidR="0088107F" w:rsidRDefault="0088107F" w:rsidP="0088107F">
      <w:pPr>
        <w:pStyle w:val="berschrift2"/>
      </w:pPr>
      <w:r>
        <w:t>Log</w:t>
      </w:r>
      <w:bookmarkEnd w:id="34"/>
    </w:p>
    <w:p w:rsidR="0088107F" w:rsidRDefault="0088107F" w:rsidP="0088107F">
      <w:pPr>
        <w:pStyle w:val="berschrift3"/>
      </w:pPr>
      <w:bookmarkStart w:id="35" w:name="_Toc133928625"/>
      <w:r>
        <w:t xml:space="preserve">[Upload </w:t>
      </w:r>
      <w:proofErr w:type="spellStart"/>
      <w:r>
        <w:t>Config</w:t>
      </w:r>
      <w:proofErr w:type="spellEnd"/>
      <w:r>
        <w:t>]</w:t>
      </w:r>
      <w:bookmarkEnd w:id="35"/>
    </w:p>
    <w:p w:rsidR="0088107F" w:rsidRDefault="0088107F" w:rsidP="0088107F">
      <w:pPr>
        <w:pStyle w:val="berschrift3"/>
      </w:pPr>
      <w:bookmarkStart w:id="36" w:name="_Toc133928626"/>
      <w:r>
        <w:t xml:space="preserve">[Read </w:t>
      </w:r>
      <w:proofErr w:type="spellStart"/>
      <w:r>
        <w:t>Lof</w:t>
      </w:r>
      <w:proofErr w:type="spellEnd"/>
      <w:r>
        <w:t xml:space="preserve"> Files]</w:t>
      </w:r>
      <w:bookmarkEnd w:id="36"/>
    </w:p>
    <w:p w:rsidR="0088107F" w:rsidRPr="0088107F" w:rsidRDefault="0088107F" w:rsidP="0088107F">
      <w:pPr>
        <w:pStyle w:val="berschrift3"/>
      </w:pPr>
      <w:bookmarkStart w:id="37" w:name="_Toc133928627"/>
      <w:r>
        <w:t>[List File Details]</w:t>
      </w:r>
      <w:bookmarkEnd w:id="37"/>
    </w:p>
    <w:p w:rsidR="0088107F" w:rsidRDefault="0088107F" w:rsidP="0088107F">
      <w:pPr>
        <w:pStyle w:val="berschrift2"/>
      </w:pPr>
      <w:bookmarkStart w:id="38" w:name="_Toc133928628"/>
      <w:r>
        <w:t>Erase Files</w:t>
      </w:r>
      <w:bookmarkEnd w:id="38"/>
    </w:p>
    <w:p w:rsidR="0088107F" w:rsidRPr="0088107F" w:rsidRDefault="0088107F" w:rsidP="0088107F">
      <w:pPr>
        <w:pStyle w:val="berschrift3"/>
      </w:pPr>
      <w:bookmarkStart w:id="39" w:name="_Toc133928629"/>
      <w:r>
        <w:t>[Erase File]</w:t>
      </w:r>
      <w:bookmarkEnd w:id="39"/>
    </w:p>
    <w:p w:rsidR="00CF037D" w:rsidRPr="0030421B" w:rsidRDefault="00903DB6" w:rsidP="0032536A">
      <w:pPr>
        <w:pStyle w:val="berschrift1"/>
      </w:pPr>
      <w:bookmarkStart w:id="40" w:name="_Toc133928630"/>
      <w:r>
        <w:t>Contacts</w:t>
      </w:r>
      <w:bookmarkEnd w:id="21"/>
      <w:bookmarkEnd w:id="22"/>
      <w:bookmarkEnd w:id="4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4536"/>
      </w:tblGrid>
      <w:tr w:rsidR="00674DF6" w:rsidRPr="0030421B" w:rsidTr="00944A59">
        <w:tc>
          <w:tcPr>
            <w:tcW w:w="2376" w:type="dxa"/>
            <w:shd w:val="clear" w:color="auto" w:fill="D9D9D9"/>
          </w:tcPr>
          <w:p w:rsidR="00674DF6" w:rsidRPr="0030421B" w:rsidRDefault="00674DF6" w:rsidP="000767BF">
            <w:pPr>
              <w:rPr>
                <w:szCs w:val="22"/>
              </w:rPr>
            </w:pPr>
            <w:r w:rsidRPr="0030421B">
              <w:rPr>
                <w:szCs w:val="22"/>
              </w:rPr>
              <w:t>Name</w:t>
            </w:r>
          </w:p>
        </w:tc>
        <w:tc>
          <w:tcPr>
            <w:tcW w:w="2694" w:type="dxa"/>
            <w:shd w:val="clear" w:color="auto" w:fill="D9D9D9"/>
          </w:tcPr>
          <w:p w:rsidR="00674DF6" w:rsidRPr="0030421B" w:rsidRDefault="009524DA" w:rsidP="000767BF">
            <w:pPr>
              <w:rPr>
                <w:szCs w:val="22"/>
              </w:rPr>
            </w:pPr>
            <w:r w:rsidRPr="0030421B">
              <w:rPr>
                <w:szCs w:val="22"/>
              </w:rPr>
              <w:t>Func</w:t>
            </w:r>
            <w:r w:rsidR="00674DF6" w:rsidRPr="0030421B">
              <w:rPr>
                <w:szCs w:val="22"/>
              </w:rPr>
              <w:t>tion</w:t>
            </w:r>
          </w:p>
        </w:tc>
        <w:tc>
          <w:tcPr>
            <w:tcW w:w="4536" w:type="dxa"/>
            <w:shd w:val="clear" w:color="auto" w:fill="D9D9D9"/>
          </w:tcPr>
          <w:p w:rsidR="00674DF6" w:rsidRPr="0030421B" w:rsidRDefault="00FE5914" w:rsidP="000767BF">
            <w:pPr>
              <w:rPr>
                <w:szCs w:val="22"/>
              </w:rPr>
            </w:pPr>
            <w:r>
              <w:rPr>
                <w:szCs w:val="22"/>
              </w:rPr>
              <w:t>M</w:t>
            </w:r>
            <w:r w:rsidR="005D4779" w:rsidRPr="0030421B">
              <w:rPr>
                <w:szCs w:val="22"/>
              </w:rPr>
              <w:t>ail</w:t>
            </w:r>
          </w:p>
        </w:tc>
      </w:tr>
      <w:tr w:rsidR="00922E61" w:rsidRPr="0030421B" w:rsidTr="00A12877">
        <w:tc>
          <w:tcPr>
            <w:tcW w:w="2376" w:type="dxa"/>
            <w:shd w:val="clear" w:color="auto" w:fill="auto"/>
          </w:tcPr>
          <w:p w:rsidR="00922E61" w:rsidRPr="0030421B" w:rsidRDefault="00922E61" w:rsidP="00A12877">
            <w:pPr>
              <w:rPr>
                <w:szCs w:val="22"/>
              </w:rPr>
            </w:pPr>
            <w:r>
              <w:rPr>
                <w:szCs w:val="22"/>
              </w:rPr>
              <w:t>Alex Frost</w:t>
            </w:r>
          </w:p>
        </w:tc>
        <w:tc>
          <w:tcPr>
            <w:tcW w:w="2694" w:type="dxa"/>
            <w:shd w:val="clear" w:color="auto" w:fill="auto"/>
          </w:tcPr>
          <w:p w:rsidR="00922E61" w:rsidRPr="0030421B" w:rsidRDefault="00922E61" w:rsidP="00A12877">
            <w:pPr>
              <w:rPr>
                <w:szCs w:val="22"/>
              </w:rPr>
            </w:pPr>
            <w:r>
              <w:rPr>
                <w:szCs w:val="22"/>
              </w:rPr>
              <w:t>FW Developer</w:t>
            </w:r>
          </w:p>
        </w:tc>
        <w:tc>
          <w:tcPr>
            <w:tcW w:w="4536" w:type="dxa"/>
            <w:shd w:val="clear" w:color="auto" w:fill="auto"/>
          </w:tcPr>
          <w:p w:rsidR="00922E61" w:rsidRPr="0030421B" w:rsidRDefault="00922E61" w:rsidP="00C40D6B">
            <w:pPr>
              <w:jc w:val="left"/>
              <w:rPr>
                <w:szCs w:val="22"/>
              </w:rPr>
            </w:pPr>
            <w:proofErr w:type="spellStart"/>
            <w:r w:rsidRPr="00922E61">
              <w:rPr>
                <w:szCs w:val="22"/>
              </w:rPr>
              <w:t>A</w:t>
            </w:r>
            <w:r w:rsidR="00C40D6B">
              <w:rPr>
                <w:szCs w:val="22"/>
              </w:rPr>
              <w:t>lex.</w:t>
            </w:r>
            <w:r w:rsidRPr="00922E61">
              <w:rPr>
                <w:szCs w:val="22"/>
              </w:rPr>
              <w:t>Frost@</w:t>
            </w:r>
            <w:r w:rsidR="00C40D6B">
              <w:rPr>
                <w:szCs w:val="22"/>
              </w:rPr>
              <w:t>xylem,com</w:t>
            </w:r>
            <w:proofErr w:type="spellEnd"/>
          </w:p>
        </w:tc>
      </w:tr>
      <w:tr w:rsidR="00674DF6" w:rsidRPr="0030421B" w:rsidTr="00944A59">
        <w:tc>
          <w:tcPr>
            <w:tcW w:w="2376" w:type="dxa"/>
            <w:shd w:val="clear" w:color="auto" w:fill="auto"/>
          </w:tcPr>
          <w:p w:rsidR="00674DF6" w:rsidRPr="0030421B" w:rsidRDefault="00C40D6B" w:rsidP="000767BF">
            <w:pPr>
              <w:rPr>
                <w:szCs w:val="22"/>
              </w:rPr>
            </w:pPr>
            <w:r>
              <w:rPr>
                <w:szCs w:val="22"/>
              </w:rPr>
              <w:t>Mark Clemens</w:t>
            </w:r>
          </w:p>
        </w:tc>
        <w:tc>
          <w:tcPr>
            <w:tcW w:w="2694" w:type="dxa"/>
            <w:shd w:val="clear" w:color="auto" w:fill="auto"/>
          </w:tcPr>
          <w:p w:rsidR="00674DF6" w:rsidRPr="0030421B" w:rsidRDefault="00C40D6B" w:rsidP="000767BF">
            <w:pPr>
              <w:rPr>
                <w:szCs w:val="22"/>
              </w:rPr>
            </w:pPr>
            <w:r>
              <w:rPr>
                <w:szCs w:val="22"/>
              </w:rPr>
              <w:t>FW Developer</w:t>
            </w:r>
          </w:p>
        </w:tc>
        <w:tc>
          <w:tcPr>
            <w:tcW w:w="4536" w:type="dxa"/>
            <w:shd w:val="clear" w:color="auto" w:fill="auto"/>
          </w:tcPr>
          <w:p w:rsidR="00944A59" w:rsidRPr="0030421B" w:rsidRDefault="00C40D6B" w:rsidP="000767BF">
            <w:pPr>
              <w:rPr>
                <w:szCs w:val="22"/>
              </w:rPr>
            </w:pPr>
            <w:r>
              <w:rPr>
                <w:szCs w:val="22"/>
              </w:rPr>
              <w:t>Mark.Clemens@xylem.com</w:t>
            </w:r>
          </w:p>
        </w:tc>
      </w:tr>
      <w:tr w:rsidR="00FE5914" w:rsidRPr="0030421B" w:rsidTr="00A12877">
        <w:tc>
          <w:tcPr>
            <w:tcW w:w="2376" w:type="dxa"/>
            <w:shd w:val="clear" w:color="auto" w:fill="auto"/>
          </w:tcPr>
          <w:p w:rsidR="00FE5914" w:rsidRPr="0030421B" w:rsidRDefault="00FE5914" w:rsidP="00A12877">
            <w:pPr>
              <w:rPr>
                <w:szCs w:val="22"/>
              </w:rPr>
            </w:pPr>
            <w:r w:rsidRPr="0030421B">
              <w:rPr>
                <w:szCs w:val="22"/>
              </w:rPr>
              <w:t>Roland Drabesch</w:t>
            </w:r>
          </w:p>
        </w:tc>
        <w:tc>
          <w:tcPr>
            <w:tcW w:w="2694" w:type="dxa"/>
            <w:shd w:val="clear" w:color="auto" w:fill="auto"/>
          </w:tcPr>
          <w:p w:rsidR="00FE5914" w:rsidRPr="0030421B" w:rsidRDefault="00FE5914" w:rsidP="00A12877">
            <w:r>
              <w:t>SW</w:t>
            </w:r>
            <w:r w:rsidRPr="0030421B">
              <w:t xml:space="preserve"> Developer</w:t>
            </w:r>
          </w:p>
        </w:tc>
        <w:tc>
          <w:tcPr>
            <w:tcW w:w="4536" w:type="dxa"/>
            <w:shd w:val="clear" w:color="auto" w:fill="auto"/>
          </w:tcPr>
          <w:p w:rsidR="00FE5914" w:rsidRPr="0030421B" w:rsidRDefault="00C40D6B" w:rsidP="00A12877">
            <w:pPr>
              <w:rPr>
                <w:szCs w:val="22"/>
              </w:rPr>
            </w:pPr>
            <w:r>
              <w:rPr>
                <w:szCs w:val="22"/>
              </w:rPr>
              <w:t>Roland.Drabesch@xylem</w:t>
            </w:r>
            <w:r w:rsidR="00FE5914">
              <w:rPr>
                <w:szCs w:val="22"/>
              </w:rPr>
              <w:t>.com</w:t>
            </w:r>
          </w:p>
        </w:tc>
      </w:tr>
      <w:tr w:rsidR="001D0747" w:rsidRPr="0030421B" w:rsidTr="00F72A56">
        <w:tc>
          <w:tcPr>
            <w:tcW w:w="2376" w:type="dxa"/>
            <w:shd w:val="clear" w:color="auto" w:fill="auto"/>
          </w:tcPr>
          <w:p w:rsidR="001D0747" w:rsidRPr="0030421B" w:rsidRDefault="001D0747" w:rsidP="00F72A56">
            <w:pPr>
              <w:rPr>
                <w:szCs w:val="22"/>
              </w:rPr>
            </w:pPr>
            <w:r w:rsidRPr="0030421B">
              <w:rPr>
                <w:szCs w:val="22"/>
              </w:rPr>
              <w:t>Thomas Wiedebusch</w:t>
            </w:r>
          </w:p>
        </w:tc>
        <w:tc>
          <w:tcPr>
            <w:tcW w:w="2694" w:type="dxa"/>
            <w:shd w:val="clear" w:color="auto" w:fill="auto"/>
          </w:tcPr>
          <w:p w:rsidR="001D0747" w:rsidRPr="0030421B" w:rsidRDefault="001D0747" w:rsidP="00F72A56">
            <w:pPr>
              <w:rPr>
                <w:szCs w:val="22"/>
              </w:rPr>
            </w:pPr>
            <w:r>
              <w:rPr>
                <w:szCs w:val="22"/>
              </w:rPr>
              <w:t>SW</w:t>
            </w:r>
            <w:r w:rsidRPr="0030421B">
              <w:rPr>
                <w:szCs w:val="22"/>
              </w:rPr>
              <w:t xml:space="preserve"> Developer</w:t>
            </w:r>
            <w:r>
              <w:rPr>
                <w:szCs w:val="22"/>
              </w:rPr>
              <w:t xml:space="preserve"> - extern</w:t>
            </w:r>
            <w:r w:rsidR="0007042E">
              <w:rPr>
                <w:szCs w:val="22"/>
              </w:rPr>
              <w:t>al</w:t>
            </w:r>
          </w:p>
        </w:tc>
        <w:tc>
          <w:tcPr>
            <w:tcW w:w="4536" w:type="dxa"/>
            <w:shd w:val="clear" w:color="auto" w:fill="auto"/>
          </w:tcPr>
          <w:p w:rsidR="001D0747" w:rsidRPr="0030421B" w:rsidRDefault="001D0747" w:rsidP="00F72A56">
            <w:pPr>
              <w:rPr>
                <w:szCs w:val="22"/>
              </w:rPr>
            </w:pPr>
            <w:r w:rsidRPr="0030421B">
              <w:rPr>
                <w:szCs w:val="22"/>
              </w:rPr>
              <w:t>thomas.wiedebusch@t-wiedebusch.de</w:t>
            </w:r>
          </w:p>
        </w:tc>
      </w:tr>
      <w:tr w:rsidR="00CF037D" w:rsidRPr="0030421B" w:rsidTr="00944A59">
        <w:tc>
          <w:tcPr>
            <w:tcW w:w="2376" w:type="dxa"/>
            <w:shd w:val="clear" w:color="auto" w:fill="auto"/>
          </w:tcPr>
          <w:p w:rsidR="00CF037D" w:rsidRPr="0030421B" w:rsidRDefault="00FE5914" w:rsidP="000767BF">
            <w:pPr>
              <w:rPr>
                <w:szCs w:val="22"/>
              </w:rPr>
            </w:pPr>
            <w:r>
              <w:rPr>
                <w:szCs w:val="22"/>
              </w:rPr>
              <w:t>Nikolas Orelly</w:t>
            </w:r>
          </w:p>
        </w:tc>
        <w:tc>
          <w:tcPr>
            <w:tcW w:w="2694" w:type="dxa"/>
            <w:shd w:val="clear" w:color="auto" w:fill="auto"/>
          </w:tcPr>
          <w:p w:rsidR="00CF037D" w:rsidRPr="0030421B" w:rsidRDefault="00FE5914" w:rsidP="000767BF">
            <w:r>
              <w:t>IT Department</w:t>
            </w:r>
          </w:p>
        </w:tc>
        <w:tc>
          <w:tcPr>
            <w:tcW w:w="4536" w:type="dxa"/>
            <w:shd w:val="clear" w:color="auto" w:fill="auto"/>
          </w:tcPr>
          <w:p w:rsidR="00CF037D" w:rsidRPr="0030421B" w:rsidRDefault="00FE5914" w:rsidP="000767BF">
            <w:pPr>
              <w:rPr>
                <w:szCs w:val="22"/>
              </w:rPr>
            </w:pPr>
            <w:r>
              <w:rPr>
                <w:szCs w:val="22"/>
              </w:rPr>
              <w:t>nicolas.orelly</w:t>
            </w:r>
            <w:r w:rsidR="00C40D6B">
              <w:rPr>
                <w:szCs w:val="22"/>
              </w:rPr>
              <w:t>@xylem</w:t>
            </w:r>
            <w:r w:rsidR="00944A59">
              <w:rPr>
                <w:szCs w:val="22"/>
              </w:rPr>
              <w:t>.com</w:t>
            </w:r>
          </w:p>
        </w:tc>
      </w:tr>
    </w:tbl>
    <w:p w:rsidR="00674DF6" w:rsidRDefault="004C0CC3" w:rsidP="0006536E">
      <w:pPr>
        <w:pStyle w:val="Beschriftung"/>
      </w:pPr>
      <w:bookmarkStart w:id="41" w:name="_Toc361290091"/>
      <w:bookmarkStart w:id="42" w:name="_Toc21948929"/>
      <w:bookmarkStart w:id="43" w:name="_Toc133928633"/>
      <w:r w:rsidRPr="0030421B">
        <w:t>Table</w:t>
      </w:r>
      <w:r w:rsidR="00674DF6" w:rsidRPr="0030421B">
        <w:t xml:space="preserve"> </w:t>
      </w:r>
      <w:r w:rsidR="00674DF6" w:rsidRPr="0030421B">
        <w:fldChar w:fldCharType="begin"/>
      </w:r>
      <w:r w:rsidR="00674DF6" w:rsidRPr="0030421B">
        <w:instrText xml:space="preserve"> STYLEREF 1 \s </w:instrText>
      </w:r>
      <w:r w:rsidR="00674DF6" w:rsidRPr="0030421B">
        <w:fldChar w:fldCharType="separate"/>
      </w:r>
      <w:r w:rsidR="00464C8E">
        <w:rPr>
          <w:noProof/>
        </w:rPr>
        <w:t>4</w:t>
      </w:r>
      <w:r w:rsidR="00674DF6" w:rsidRPr="0030421B">
        <w:fldChar w:fldCharType="end"/>
      </w:r>
      <w:r w:rsidR="00674DF6" w:rsidRPr="0030421B">
        <w:t>.</w:t>
      </w:r>
      <w:r w:rsidR="00674DF6" w:rsidRPr="0030421B">
        <w:fldChar w:fldCharType="begin"/>
      </w:r>
      <w:r w:rsidR="00674DF6" w:rsidRPr="0030421B">
        <w:instrText xml:space="preserve"> SEQ Table \* ARABIC \s 1 </w:instrText>
      </w:r>
      <w:r w:rsidR="00674DF6" w:rsidRPr="0030421B">
        <w:fldChar w:fldCharType="separate"/>
      </w:r>
      <w:r w:rsidR="00464C8E">
        <w:rPr>
          <w:noProof/>
        </w:rPr>
        <w:t>1</w:t>
      </w:r>
      <w:r w:rsidR="00674DF6" w:rsidRPr="0030421B">
        <w:fldChar w:fldCharType="end"/>
      </w:r>
      <w:r w:rsidR="00674DF6" w:rsidRPr="0030421B">
        <w:t xml:space="preserve"> </w:t>
      </w:r>
      <w:bookmarkEnd w:id="41"/>
      <w:r w:rsidRPr="0030421B">
        <w:t>Contacts</w:t>
      </w:r>
      <w:bookmarkEnd w:id="19"/>
      <w:bookmarkEnd w:id="20"/>
      <w:bookmarkEnd w:id="42"/>
      <w:bookmarkEnd w:id="43"/>
    </w:p>
    <w:p w:rsidR="00807764" w:rsidRPr="00BB3F70" w:rsidRDefault="00807764" w:rsidP="00807764">
      <w:pPr>
        <w:pStyle w:val="berschrift1"/>
        <w:tabs>
          <w:tab w:val="clear" w:pos="432"/>
        </w:tabs>
        <w:spacing w:line="276" w:lineRule="auto"/>
        <w:ind w:left="360" w:hanging="360"/>
      </w:pPr>
      <w:bookmarkStart w:id="44" w:name="_Toc129167023"/>
      <w:bookmarkStart w:id="45" w:name="_Toc132388320"/>
      <w:bookmarkStart w:id="46" w:name="_Toc133928631"/>
      <w:r w:rsidRPr="00BB3F70">
        <w:t>Referen</w:t>
      </w:r>
      <w:r>
        <w:t>ces</w:t>
      </w:r>
      <w:bookmarkEnd w:id="44"/>
      <w:bookmarkEnd w:id="45"/>
      <w:bookmarkEnd w:id="46"/>
    </w:p>
    <w:p w:rsidR="00807764" w:rsidRPr="00ED4C0C" w:rsidRDefault="00807764" w:rsidP="00807764">
      <w:pPr>
        <w:pStyle w:val="Textkrper"/>
        <w:rPr>
          <w:lang w:val="en-GB"/>
        </w:rPr>
      </w:pPr>
      <w:r w:rsidRPr="00BB3F70">
        <w:t>[</w:t>
      </w:r>
      <w:bookmarkStart w:id="47" w:name="GTB"/>
      <w:r>
        <w:rPr>
          <w:color w:val="0000FF"/>
        </w:rPr>
        <w:t>GTB</w:t>
      </w:r>
      <w:bookmarkEnd w:id="47"/>
      <w:r w:rsidRPr="00BB3F70">
        <w:t>]</w:t>
      </w:r>
      <w:r w:rsidRPr="00BB3F70">
        <w:tab/>
      </w:r>
      <w:r w:rsidRPr="00ED4C0C">
        <w:rPr>
          <w:b/>
        </w:rPr>
        <w:t xml:space="preserve">Quick Reference </w:t>
      </w:r>
      <w:proofErr w:type="spellStart"/>
      <w:r w:rsidRPr="00ED4C0C">
        <w:rPr>
          <w:b/>
        </w:rPr>
        <w:t>GenesisToolBox</w:t>
      </w:r>
      <w:proofErr w:type="spellEnd"/>
      <w:r w:rsidRPr="00ED4C0C">
        <w:rPr>
          <w:b/>
        </w:rPr>
        <w:t xml:space="preserve"> Main and Setup</w:t>
      </w:r>
      <w:r w:rsidRPr="00BB3F70">
        <w:t xml:space="preserve">; </w:t>
      </w:r>
      <w:r w:rsidRPr="00BB3F70">
        <w:rPr>
          <w:rStyle w:val="Hervorhebung"/>
        </w:rPr>
        <w:t>Published:  SENSUS GmbH</w:t>
      </w:r>
      <w:r w:rsidRPr="00BB3F70">
        <w:t>; Author: Thoma</w:t>
      </w:r>
      <w:r>
        <w:t>s Wiedebusch; Edition: April 2023 - Revision A</w:t>
      </w:r>
    </w:p>
    <w:p w:rsidR="00807764" w:rsidRPr="00807764" w:rsidRDefault="00807764" w:rsidP="00807764">
      <w:pPr>
        <w:pStyle w:val="Textkrper"/>
        <w:rPr>
          <w:lang w:val="en-GB"/>
        </w:rPr>
      </w:pPr>
    </w:p>
    <w:sectPr w:rsidR="00807764" w:rsidRPr="00807764" w:rsidSect="00452C19">
      <w:headerReference w:type="default" r:id="rId13"/>
      <w:footerReference w:type="default" r:id="rId14"/>
      <w:pgSz w:w="11906" w:h="16838"/>
      <w:pgMar w:top="782" w:right="1418"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B50" w:rsidRDefault="003C4B50">
      <w:r>
        <w:separator/>
      </w:r>
    </w:p>
  </w:endnote>
  <w:endnote w:type="continuationSeparator" w:id="0">
    <w:p w:rsidR="003C4B50" w:rsidRDefault="003C4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35" w:type="dxa"/>
      <w:tblInd w:w="108" w:type="dxa"/>
      <w:tblBorders>
        <w:top w:val="single" w:sz="4" w:space="0" w:color="auto"/>
      </w:tblBorders>
      <w:tblLook w:val="01E0" w:firstRow="1" w:lastRow="1" w:firstColumn="1" w:lastColumn="1" w:noHBand="0" w:noVBand="0"/>
    </w:tblPr>
    <w:tblGrid>
      <w:gridCol w:w="2850"/>
      <w:gridCol w:w="3990"/>
      <w:gridCol w:w="2595"/>
    </w:tblGrid>
    <w:tr w:rsidR="00450777" w:rsidRPr="007B2DB4" w:rsidTr="001B52E8">
      <w:trPr>
        <w:trHeight w:val="611"/>
      </w:trPr>
      <w:tc>
        <w:tcPr>
          <w:tcW w:w="2850" w:type="dxa"/>
          <w:shd w:val="clear" w:color="auto" w:fill="auto"/>
          <w:vAlign w:val="center"/>
        </w:tcPr>
        <w:p w:rsidR="00450777" w:rsidRPr="007B2DB4" w:rsidRDefault="00450777" w:rsidP="000531EA">
          <w:pPr>
            <w:ind w:left="-108"/>
            <w:rPr>
              <w:rFonts w:cstheme="minorHAnsi"/>
              <w:sz w:val="16"/>
              <w:szCs w:val="16"/>
            </w:rPr>
          </w:pPr>
          <w:r w:rsidRPr="007B2DB4">
            <w:rPr>
              <w:rFonts w:eastAsiaTheme="minorHAnsi" w:cstheme="minorBidi"/>
              <w:bCs w:val="0"/>
              <w:kern w:val="0"/>
              <w:sz w:val="16"/>
              <w:szCs w:val="16"/>
              <w:lang w:eastAsia="en-US"/>
            </w:rPr>
            <w:fldChar w:fldCharType="begin"/>
          </w:r>
          <w:r w:rsidRPr="007B2DB4">
            <w:rPr>
              <w:rFonts w:eastAsiaTheme="minorHAnsi" w:cstheme="minorBidi"/>
              <w:bCs w:val="0"/>
              <w:kern w:val="0"/>
              <w:sz w:val="16"/>
              <w:szCs w:val="16"/>
              <w:lang w:eastAsia="en-US"/>
            </w:rPr>
            <w:instrText xml:space="preserve"> FILENAME   \* MERGEFORMAT </w:instrText>
          </w:r>
          <w:r w:rsidRPr="007B2DB4">
            <w:rPr>
              <w:rFonts w:eastAsiaTheme="minorHAnsi" w:cstheme="minorBidi"/>
              <w:bCs w:val="0"/>
              <w:kern w:val="0"/>
              <w:sz w:val="16"/>
              <w:szCs w:val="16"/>
              <w:lang w:eastAsia="en-US"/>
            </w:rPr>
            <w:fldChar w:fldCharType="separate"/>
          </w:r>
          <w:r>
            <w:rPr>
              <w:rFonts w:eastAsiaTheme="minorHAnsi" w:cstheme="minorBidi"/>
              <w:bCs w:val="0"/>
              <w:noProof/>
              <w:kern w:val="0"/>
              <w:sz w:val="16"/>
              <w:szCs w:val="16"/>
              <w:lang w:eastAsia="en-US"/>
            </w:rPr>
            <w:t>Quick</w:t>
          </w:r>
          <w:r w:rsidRPr="00E02EC0">
            <w:rPr>
              <w:rFonts w:cstheme="minorHAnsi"/>
              <w:noProof/>
              <w:sz w:val="16"/>
              <w:szCs w:val="16"/>
            </w:rPr>
            <w:t xml:space="preserve"> Reference GenesisToolBox LowLevelTools.docx</w:t>
          </w:r>
          <w:r w:rsidRPr="007B2DB4">
            <w:rPr>
              <w:rFonts w:cstheme="minorHAnsi"/>
              <w:sz w:val="16"/>
              <w:szCs w:val="16"/>
            </w:rPr>
            <w:fldChar w:fldCharType="end"/>
          </w:r>
        </w:p>
      </w:tc>
      <w:tc>
        <w:tcPr>
          <w:tcW w:w="3990" w:type="dxa"/>
          <w:shd w:val="clear" w:color="auto" w:fill="auto"/>
          <w:vAlign w:val="center"/>
        </w:tcPr>
        <w:p w:rsidR="00450777" w:rsidRPr="007B2DB4" w:rsidRDefault="00450777" w:rsidP="003839B3">
          <w:pPr>
            <w:jc w:val="center"/>
            <w:rPr>
              <w:rFonts w:eastAsiaTheme="minorHAnsi" w:cstheme="minorBidi"/>
              <w:bCs w:val="0"/>
              <w:kern w:val="0"/>
              <w:sz w:val="16"/>
              <w:szCs w:val="16"/>
              <w:lang w:eastAsia="en-US"/>
            </w:rPr>
          </w:pPr>
        </w:p>
        <w:p w:rsidR="00450777" w:rsidRPr="007B2DB4" w:rsidRDefault="00450777" w:rsidP="003839B3">
          <w:pPr>
            <w:jc w:val="center"/>
            <w:rPr>
              <w:rFonts w:cstheme="minorHAnsi"/>
              <w:sz w:val="16"/>
              <w:szCs w:val="16"/>
            </w:rPr>
          </w:pPr>
          <w:r w:rsidRPr="007B2DB4">
            <w:rPr>
              <w:rFonts w:eastAsiaTheme="minorHAnsi" w:cstheme="minorBidi"/>
              <w:bCs w:val="0"/>
              <w:kern w:val="0"/>
              <w:sz w:val="16"/>
              <w:szCs w:val="16"/>
              <w:lang w:eastAsia="en-US"/>
            </w:rPr>
            <w:t>Copyright</w:t>
          </w:r>
          <w:r>
            <w:rPr>
              <w:rFonts w:cstheme="minorHAnsi"/>
              <w:sz w:val="16"/>
              <w:szCs w:val="16"/>
            </w:rPr>
            <w:t xml:space="preserve"> ©</w:t>
          </w:r>
          <w:r w:rsidRPr="007B2DB4">
            <w:rPr>
              <w:rFonts w:cstheme="minorHAnsi"/>
              <w:sz w:val="16"/>
              <w:szCs w:val="16"/>
            </w:rPr>
            <w:t xml:space="preserve">2023 by </w:t>
          </w:r>
          <w:r w:rsidRPr="007B2DB4">
            <w:rPr>
              <w:rFonts w:cstheme="minorHAnsi"/>
              <w:sz w:val="16"/>
              <w:szCs w:val="16"/>
            </w:rPr>
            <w:fldChar w:fldCharType="begin"/>
          </w:r>
          <w:r w:rsidRPr="007B2DB4">
            <w:rPr>
              <w:rFonts w:cstheme="minorHAnsi"/>
              <w:sz w:val="16"/>
              <w:szCs w:val="16"/>
            </w:rPr>
            <w:instrText xml:space="preserve"> DOCPROPERTY  Company  \* MERGEFORMAT </w:instrText>
          </w:r>
          <w:r w:rsidRPr="007B2DB4">
            <w:rPr>
              <w:rFonts w:cstheme="minorHAnsi"/>
              <w:sz w:val="16"/>
              <w:szCs w:val="16"/>
            </w:rPr>
            <w:fldChar w:fldCharType="separate"/>
          </w:r>
          <w:r>
            <w:rPr>
              <w:rFonts w:cstheme="minorHAnsi"/>
              <w:sz w:val="16"/>
              <w:szCs w:val="16"/>
            </w:rPr>
            <w:t>SENSUS GmbH</w:t>
          </w:r>
          <w:r w:rsidRPr="007B2DB4">
            <w:rPr>
              <w:rFonts w:cstheme="minorHAnsi"/>
              <w:sz w:val="16"/>
              <w:szCs w:val="16"/>
            </w:rPr>
            <w:fldChar w:fldCharType="end"/>
          </w:r>
        </w:p>
        <w:p w:rsidR="00450777" w:rsidRPr="007B2DB4" w:rsidRDefault="00450777" w:rsidP="003839B3">
          <w:pPr>
            <w:jc w:val="center"/>
            <w:rPr>
              <w:rFonts w:cstheme="minorHAnsi"/>
              <w:b/>
              <w:sz w:val="16"/>
              <w:szCs w:val="16"/>
              <w:lang w:val="en-US"/>
            </w:rPr>
          </w:pPr>
          <w:r w:rsidRPr="007B2DB4">
            <w:rPr>
              <w:rFonts w:cstheme="minorHAnsi"/>
              <w:b/>
              <w:sz w:val="16"/>
              <w:szCs w:val="16"/>
            </w:rPr>
            <w:t>CONFIDENTIAL</w:t>
          </w:r>
        </w:p>
      </w:tc>
      <w:tc>
        <w:tcPr>
          <w:tcW w:w="2595" w:type="dxa"/>
          <w:shd w:val="clear" w:color="auto" w:fill="auto"/>
          <w:vAlign w:val="center"/>
        </w:tcPr>
        <w:p w:rsidR="00450777" w:rsidRPr="007B2DB4" w:rsidRDefault="00450777" w:rsidP="00493747">
          <w:pPr>
            <w:jc w:val="right"/>
            <w:rPr>
              <w:rFonts w:cstheme="minorHAnsi"/>
              <w:sz w:val="16"/>
              <w:szCs w:val="16"/>
            </w:rPr>
          </w:pPr>
          <w:r w:rsidRPr="007B2DB4">
            <w:rPr>
              <w:rFonts w:cstheme="minorHAnsi"/>
              <w:sz w:val="16"/>
              <w:szCs w:val="16"/>
            </w:rPr>
            <w:t xml:space="preserve">Page: </w:t>
          </w:r>
          <w:r w:rsidRPr="007B2DB4">
            <w:rPr>
              <w:rFonts w:cstheme="minorHAnsi"/>
              <w:sz w:val="16"/>
              <w:szCs w:val="16"/>
            </w:rPr>
            <w:fldChar w:fldCharType="begin"/>
          </w:r>
          <w:r w:rsidRPr="007B2DB4">
            <w:rPr>
              <w:rFonts w:cstheme="minorHAnsi"/>
              <w:sz w:val="16"/>
              <w:szCs w:val="16"/>
            </w:rPr>
            <w:instrText xml:space="preserve"> PAGE   \* MERGEFORMAT </w:instrText>
          </w:r>
          <w:r w:rsidRPr="007B2DB4">
            <w:rPr>
              <w:rFonts w:cstheme="minorHAnsi"/>
              <w:sz w:val="16"/>
              <w:szCs w:val="16"/>
            </w:rPr>
            <w:fldChar w:fldCharType="separate"/>
          </w:r>
          <w:r w:rsidR="003C24A5">
            <w:rPr>
              <w:rFonts w:cstheme="minorHAnsi"/>
              <w:noProof/>
              <w:sz w:val="16"/>
              <w:szCs w:val="16"/>
            </w:rPr>
            <w:t>8</w:t>
          </w:r>
          <w:r w:rsidRPr="007B2DB4">
            <w:rPr>
              <w:rFonts w:cstheme="minorHAnsi"/>
              <w:sz w:val="16"/>
              <w:szCs w:val="16"/>
            </w:rPr>
            <w:fldChar w:fldCharType="end"/>
          </w:r>
          <w:r w:rsidRPr="007B2DB4">
            <w:rPr>
              <w:rFonts w:cstheme="minorHAnsi"/>
              <w:sz w:val="16"/>
              <w:szCs w:val="16"/>
            </w:rPr>
            <w:t>/</w:t>
          </w:r>
          <w:r w:rsidRPr="007B2DB4">
            <w:rPr>
              <w:rFonts w:cstheme="minorHAnsi"/>
              <w:sz w:val="16"/>
              <w:szCs w:val="16"/>
            </w:rPr>
            <w:fldChar w:fldCharType="begin"/>
          </w:r>
          <w:r w:rsidRPr="007B2DB4">
            <w:rPr>
              <w:rFonts w:cstheme="minorHAnsi"/>
              <w:sz w:val="16"/>
              <w:szCs w:val="16"/>
            </w:rPr>
            <w:instrText xml:space="preserve"> NUMPAGES  \* Arabic  \* MERGEFORMAT </w:instrText>
          </w:r>
          <w:r w:rsidRPr="007B2DB4">
            <w:rPr>
              <w:rFonts w:cstheme="minorHAnsi"/>
              <w:sz w:val="16"/>
              <w:szCs w:val="16"/>
            </w:rPr>
            <w:fldChar w:fldCharType="separate"/>
          </w:r>
          <w:r w:rsidR="003C24A5">
            <w:rPr>
              <w:rFonts w:cstheme="minorHAnsi"/>
              <w:noProof/>
              <w:sz w:val="16"/>
              <w:szCs w:val="16"/>
            </w:rPr>
            <w:t>10</w:t>
          </w:r>
          <w:r w:rsidRPr="007B2DB4">
            <w:rPr>
              <w:rFonts w:cstheme="minorHAnsi"/>
              <w:sz w:val="16"/>
              <w:szCs w:val="16"/>
            </w:rPr>
            <w:fldChar w:fldCharType="end"/>
          </w:r>
        </w:p>
      </w:tc>
    </w:tr>
  </w:tbl>
  <w:p w:rsidR="00450777" w:rsidRDefault="00450777" w:rsidP="001B52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B50" w:rsidRDefault="003C4B50">
      <w:r>
        <w:separator/>
      </w:r>
    </w:p>
  </w:footnote>
  <w:footnote w:type="continuationSeparator" w:id="0">
    <w:p w:rsidR="003C4B50" w:rsidRDefault="003C4B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365"/>
      <w:gridCol w:w="4287"/>
      <w:gridCol w:w="2842"/>
    </w:tblGrid>
    <w:tr w:rsidR="00450777" w:rsidRPr="007B2DB4" w:rsidTr="00493747">
      <w:trPr>
        <w:trHeight w:val="258"/>
      </w:trPr>
      <w:tc>
        <w:tcPr>
          <w:tcW w:w="2365" w:type="dxa"/>
          <w:shd w:val="clear" w:color="auto" w:fill="auto"/>
        </w:tcPr>
        <w:p w:rsidR="00450777" w:rsidRPr="007B2DB4" w:rsidRDefault="00450777" w:rsidP="009F7706">
          <w:pPr>
            <w:pStyle w:val="Kopfzeile"/>
            <w:ind w:left="-108"/>
            <w:rPr>
              <w:rFonts w:cstheme="minorHAnsi"/>
              <w:sz w:val="16"/>
              <w:szCs w:val="16"/>
            </w:rPr>
          </w:pPr>
          <w:r w:rsidRPr="007B2DB4">
            <w:rPr>
              <w:rFonts w:cstheme="minorHAnsi"/>
              <w:sz w:val="16"/>
              <w:szCs w:val="16"/>
            </w:rPr>
            <w:fldChar w:fldCharType="begin"/>
          </w:r>
          <w:r w:rsidRPr="007B2DB4">
            <w:rPr>
              <w:rFonts w:cstheme="minorHAnsi"/>
              <w:sz w:val="16"/>
              <w:szCs w:val="16"/>
            </w:rPr>
            <w:instrText xml:space="preserve"> TITLE   \* MERGEFORMAT </w:instrText>
          </w:r>
          <w:r w:rsidRPr="007B2DB4">
            <w:rPr>
              <w:rFonts w:cstheme="minorHAnsi"/>
              <w:sz w:val="16"/>
              <w:szCs w:val="16"/>
            </w:rPr>
            <w:fldChar w:fldCharType="separate"/>
          </w:r>
          <w:r>
            <w:rPr>
              <w:rFonts w:cstheme="minorHAnsi"/>
              <w:sz w:val="16"/>
              <w:szCs w:val="16"/>
            </w:rPr>
            <w:t>Cordonel™ Low Level Tools</w:t>
          </w:r>
          <w:r w:rsidRPr="007B2DB4">
            <w:rPr>
              <w:rFonts w:cstheme="minorHAnsi"/>
              <w:sz w:val="16"/>
              <w:szCs w:val="16"/>
            </w:rPr>
            <w:fldChar w:fldCharType="end"/>
          </w:r>
        </w:p>
      </w:tc>
      <w:tc>
        <w:tcPr>
          <w:tcW w:w="4287" w:type="dxa"/>
          <w:shd w:val="clear" w:color="auto" w:fill="auto"/>
        </w:tcPr>
        <w:p w:rsidR="00450777" w:rsidRPr="007B2DB4" w:rsidRDefault="00450777" w:rsidP="006756D4">
          <w:pPr>
            <w:pStyle w:val="Kopfzeile"/>
            <w:jc w:val="center"/>
            <w:rPr>
              <w:rFonts w:cstheme="minorHAnsi"/>
              <w:sz w:val="16"/>
              <w:szCs w:val="16"/>
            </w:rPr>
          </w:pPr>
          <w:r w:rsidRPr="007B2DB4">
            <w:rPr>
              <w:rFonts w:cstheme="minorHAnsi"/>
              <w:sz w:val="16"/>
              <w:szCs w:val="16"/>
            </w:rPr>
            <w:fldChar w:fldCharType="begin"/>
          </w:r>
          <w:r w:rsidRPr="007B2DB4">
            <w:rPr>
              <w:rFonts w:cstheme="minorHAnsi"/>
              <w:sz w:val="16"/>
              <w:szCs w:val="16"/>
            </w:rPr>
            <w:instrText xml:space="preserve"> SUBJECT   \* MERGEFORMAT </w:instrText>
          </w:r>
          <w:r w:rsidRPr="007B2DB4">
            <w:rPr>
              <w:rFonts w:cstheme="minorHAnsi"/>
              <w:sz w:val="16"/>
              <w:szCs w:val="16"/>
            </w:rPr>
            <w:fldChar w:fldCharType="separate"/>
          </w:r>
          <w:r>
            <w:rPr>
              <w:rFonts w:cstheme="minorHAnsi"/>
              <w:sz w:val="16"/>
              <w:szCs w:val="16"/>
            </w:rPr>
            <w:t>Quick Reference</w:t>
          </w:r>
          <w:r w:rsidRPr="007B2DB4">
            <w:rPr>
              <w:rFonts w:cstheme="minorHAnsi"/>
              <w:sz w:val="16"/>
              <w:szCs w:val="16"/>
            </w:rPr>
            <w:fldChar w:fldCharType="end"/>
          </w:r>
        </w:p>
      </w:tc>
      <w:tc>
        <w:tcPr>
          <w:tcW w:w="2842" w:type="dxa"/>
          <w:shd w:val="clear" w:color="auto" w:fill="auto"/>
        </w:tcPr>
        <w:p w:rsidR="00450777" w:rsidRPr="007B2DB4" w:rsidRDefault="00450777" w:rsidP="00D9469A">
          <w:pPr>
            <w:pStyle w:val="Kopfzeile"/>
            <w:ind w:right="-76"/>
            <w:jc w:val="right"/>
            <w:rPr>
              <w:rFonts w:cstheme="minorHAnsi"/>
              <w:sz w:val="16"/>
              <w:szCs w:val="16"/>
            </w:rPr>
          </w:pPr>
          <w:r w:rsidRPr="007B2DB4">
            <w:rPr>
              <w:rFonts w:cstheme="minorHAnsi"/>
              <w:sz w:val="16"/>
              <w:szCs w:val="16"/>
            </w:rPr>
            <w:t>SENSUS GmbH</w:t>
          </w:r>
        </w:p>
      </w:tc>
    </w:tr>
  </w:tbl>
  <w:p w:rsidR="00450777" w:rsidRPr="001D7D06" w:rsidRDefault="00450777">
    <w:pPr>
      <w:pStyle w:val="Kopfzeile"/>
      <w:rPr>
        <w:b/>
        <w:sz w:val="16"/>
        <w:szCs w:val="16"/>
      </w:rPr>
    </w:pPr>
    <w:r>
      <w:rPr>
        <w:b/>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4A281D"/>
    <w:multiLevelType w:val="hybridMultilevel"/>
    <w:tmpl w:val="4FA4A45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094A001F"/>
    <w:multiLevelType w:val="hybridMultilevel"/>
    <w:tmpl w:val="9222B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AEF242E"/>
    <w:multiLevelType w:val="multilevel"/>
    <w:tmpl w:val="E920F37A"/>
    <w:styleLink w:val="Formatvorlage3"/>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8CF7C32"/>
    <w:multiLevelType w:val="hybridMultilevel"/>
    <w:tmpl w:val="D8C2247A"/>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2655CD"/>
    <w:multiLevelType w:val="hybridMultilevel"/>
    <w:tmpl w:val="46B2875C"/>
    <w:lvl w:ilvl="0" w:tplc="15A6D38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26E729F0"/>
    <w:multiLevelType w:val="hybridMultilevel"/>
    <w:tmpl w:val="316C7536"/>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8CC46AB"/>
    <w:multiLevelType w:val="hybridMultilevel"/>
    <w:tmpl w:val="61A0A1E0"/>
    <w:lvl w:ilvl="0" w:tplc="3030000E">
      <w:start w:val="10"/>
      <w:numFmt w:val="bullet"/>
      <w:lvlText w:val="-"/>
      <w:lvlJc w:val="left"/>
      <w:pPr>
        <w:ind w:left="720" w:hanging="360"/>
      </w:pPr>
      <w:rPr>
        <w:rFonts w:ascii="Cambria" w:eastAsia="SimSu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9584968"/>
    <w:multiLevelType w:val="hybridMultilevel"/>
    <w:tmpl w:val="29F87DD0"/>
    <w:lvl w:ilvl="0" w:tplc="A69E764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DB0D5D"/>
    <w:multiLevelType w:val="hybridMultilevel"/>
    <w:tmpl w:val="0CA6C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9974FA"/>
    <w:multiLevelType w:val="multilevel"/>
    <w:tmpl w:val="E1B68C5A"/>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rFonts w:ascii="Arial" w:hAnsi="Arial" w:hint="default"/>
        <w:b/>
        <w:i w:val="0"/>
        <w:effect w:val="none"/>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3">
    <w:nsid w:val="3C210904"/>
    <w:multiLevelType w:val="multilevel"/>
    <w:tmpl w:val="E920F37A"/>
    <w:styleLink w:val="Formatvorlage1"/>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3EAA5295"/>
    <w:multiLevelType w:val="hybridMultilevel"/>
    <w:tmpl w:val="CEC85CC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2017375"/>
    <w:multiLevelType w:val="hybridMultilevel"/>
    <w:tmpl w:val="63227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85D64CE"/>
    <w:multiLevelType w:val="hybridMultilevel"/>
    <w:tmpl w:val="E40E741A"/>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CE70ED7"/>
    <w:multiLevelType w:val="hybridMultilevel"/>
    <w:tmpl w:val="5EC2B418"/>
    <w:lvl w:ilvl="0" w:tplc="BF023742">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0C4681"/>
    <w:multiLevelType w:val="hybridMultilevel"/>
    <w:tmpl w:val="CCCAE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AD153D4"/>
    <w:multiLevelType w:val="hybridMultilevel"/>
    <w:tmpl w:val="C03E9A66"/>
    <w:lvl w:ilvl="0" w:tplc="3D3ED16C">
      <w:numFmt w:val="bullet"/>
      <w:lvlText w:val="-"/>
      <w:lvlJc w:val="left"/>
      <w:pPr>
        <w:ind w:left="720" w:hanging="360"/>
      </w:pPr>
      <w:rPr>
        <w:rFonts w:ascii="Cambria" w:eastAsia="Times New Roman" w:hAnsi="Cambri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BD245E2"/>
    <w:multiLevelType w:val="hybridMultilevel"/>
    <w:tmpl w:val="4C329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0973EA"/>
    <w:multiLevelType w:val="hybridMultilevel"/>
    <w:tmpl w:val="4720F74E"/>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5A2356C"/>
    <w:multiLevelType w:val="hybridMultilevel"/>
    <w:tmpl w:val="63541B1C"/>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D202567"/>
    <w:multiLevelType w:val="hybridMultilevel"/>
    <w:tmpl w:val="9222B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7714D8"/>
    <w:multiLevelType w:val="hybridMultilevel"/>
    <w:tmpl w:val="9222B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76D34324"/>
    <w:multiLevelType w:val="hybridMultilevel"/>
    <w:tmpl w:val="DDA0F44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A184FB9"/>
    <w:multiLevelType w:val="hybridMultilevel"/>
    <w:tmpl w:val="A630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2"/>
  </w:num>
  <w:num w:numId="2">
    <w:abstractNumId w:val="23"/>
  </w:num>
  <w:num w:numId="3">
    <w:abstractNumId w:val="7"/>
  </w:num>
  <w:num w:numId="4">
    <w:abstractNumId w:val="9"/>
  </w:num>
  <w:num w:numId="5">
    <w:abstractNumId w:val="22"/>
    <w:lvlOverride w:ilvl="0">
      <w:startOverride w:val="12"/>
    </w:lvlOverride>
    <w:lvlOverride w:ilvl="1">
      <w:startOverride w:val="3"/>
    </w:lvlOverride>
  </w:num>
  <w:num w:numId="6">
    <w:abstractNumId w:val="22"/>
  </w:num>
  <w:num w:numId="7">
    <w:abstractNumId w:val="22"/>
    <w:lvlOverride w:ilvl="0">
      <w:startOverride w:val="1"/>
    </w:lvlOverride>
    <w:lvlOverride w:ilvl="1"/>
  </w:num>
  <w:num w:numId="8">
    <w:abstractNumId w:val="14"/>
  </w:num>
  <w:num w:numId="9">
    <w:abstractNumId w:val="10"/>
  </w:num>
  <w:num w:numId="10">
    <w:abstractNumId w:val="35"/>
  </w:num>
  <w:num w:numId="11">
    <w:abstractNumId w:val="38"/>
  </w:num>
  <w:num w:numId="12">
    <w:abstractNumId w:val="5"/>
  </w:num>
  <w:num w:numId="13">
    <w:abstractNumId w:val="19"/>
  </w:num>
  <w:num w:numId="14">
    <w:abstractNumId w:val="18"/>
  </w:num>
  <w:num w:numId="15">
    <w:abstractNumId w:val="21"/>
  </w:num>
  <w:num w:numId="16">
    <w:abstractNumId w:val="12"/>
  </w:num>
  <w:num w:numId="17">
    <w:abstractNumId w:val="4"/>
  </w:num>
  <w:num w:numId="18">
    <w:abstractNumId w:val="3"/>
  </w:num>
  <w:num w:numId="19">
    <w:abstractNumId w:val="2"/>
  </w:num>
  <w:num w:numId="20">
    <w:abstractNumId w:val="1"/>
  </w:num>
  <w:num w:numId="21">
    <w:abstractNumId w:val="0"/>
  </w:num>
  <w:num w:numId="22">
    <w:abstractNumId w:val="30"/>
  </w:num>
  <w:num w:numId="23">
    <w:abstractNumId w:val="37"/>
  </w:num>
  <w:num w:numId="24">
    <w:abstractNumId w:val="20"/>
  </w:num>
  <w:num w:numId="25">
    <w:abstractNumId w:val="29"/>
  </w:num>
  <w:num w:numId="26">
    <w:abstractNumId w:val="31"/>
  </w:num>
  <w:num w:numId="27">
    <w:abstractNumId w:val="16"/>
  </w:num>
  <w:num w:numId="28">
    <w:abstractNumId w:val="27"/>
  </w:num>
  <w:num w:numId="29">
    <w:abstractNumId w:val="32"/>
  </w:num>
  <w:num w:numId="30">
    <w:abstractNumId w:val="26"/>
  </w:num>
  <w:num w:numId="31">
    <w:abstractNumId w:val="25"/>
  </w:num>
  <w:num w:numId="32">
    <w:abstractNumId w:val="36"/>
  </w:num>
  <w:num w:numId="33">
    <w:abstractNumId w:val="24"/>
  </w:num>
  <w:num w:numId="34">
    <w:abstractNumId w:val="15"/>
  </w:num>
  <w:num w:numId="35">
    <w:abstractNumId w:val="11"/>
  </w:num>
  <w:num w:numId="36">
    <w:abstractNumId w:val="6"/>
  </w:num>
  <w:num w:numId="37">
    <w:abstractNumId w:val="17"/>
  </w:num>
  <w:num w:numId="38">
    <w:abstractNumId w:val="13"/>
  </w:num>
  <w:num w:numId="39">
    <w:abstractNumId w:val="28"/>
  </w:num>
  <w:num w:numId="40">
    <w:abstractNumId w:val="33"/>
  </w:num>
  <w:num w:numId="41">
    <w:abstractNumId w:val="34"/>
  </w:num>
  <w:num w:numId="4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3972"/>
    <w:rsid w:val="00005F01"/>
    <w:rsid w:val="00006811"/>
    <w:rsid w:val="00006C7F"/>
    <w:rsid w:val="000115DA"/>
    <w:rsid w:val="000119CC"/>
    <w:rsid w:val="00011B17"/>
    <w:rsid w:val="00011B9F"/>
    <w:rsid w:val="00011D5F"/>
    <w:rsid w:val="00012BB8"/>
    <w:rsid w:val="0001325D"/>
    <w:rsid w:val="00013C9A"/>
    <w:rsid w:val="0001659A"/>
    <w:rsid w:val="000201C9"/>
    <w:rsid w:val="000216ED"/>
    <w:rsid w:val="00021EAB"/>
    <w:rsid w:val="000233A1"/>
    <w:rsid w:val="00023547"/>
    <w:rsid w:val="000238CA"/>
    <w:rsid w:val="00026009"/>
    <w:rsid w:val="00030E9E"/>
    <w:rsid w:val="000314D5"/>
    <w:rsid w:val="0003190A"/>
    <w:rsid w:val="0003706A"/>
    <w:rsid w:val="000407BB"/>
    <w:rsid w:val="00040CDC"/>
    <w:rsid w:val="00040E24"/>
    <w:rsid w:val="00041C2F"/>
    <w:rsid w:val="00041E02"/>
    <w:rsid w:val="00042071"/>
    <w:rsid w:val="000440A0"/>
    <w:rsid w:val="00047762"/>
    <w:rsid w:val="00047AC7"/>
    <w:rsid w:val="00050694"/>
    <w:rsid w:val="00051103"/>
    <w:rsid w:val="00051433"/>
    <w:rsid w:val="00052B7C"/>
    <w:rsid w:val="000531EA"/>
    <w:rsid w:val="0005664B"/>
    <w:rsid w:val="00057606"/>
    <w:rsid w:val="00057CA4"/>
    <w:rsid w:val="00062343"/>
    <w:rsid w:val="00062FB5"/>
    <w:rsid w:val="00064077"/>
    <w:rsid w:val="0006536E"/>
    <w:rsid w:val="0006738C"/>
    <w:rsid w:val="00067558"/>
    <w:rsid w:val="0007042E"/>
    <w:rsid w:val="0007155C"/>
    <w:rsid w:val="000725E7"/>
    <w:rsid w:val="00072FA7"/>
    <w:rsid w:val="000752DF"/>
    <w:rsid w:val="00075D41"/>
    <w:rsid w:val="000767BF"/>
    <w:rsid w:val="00077539"/>
    <w:rsid w:val="0007758A"/>
    <w:rsid w:val="00077ED3"/>
    <w:rsid w:val="00080A81"/>
    <w:rsid w:val="00080E89"/>
    <w:rsid w:val="0008279D"/>
    <w:rsid w:val="000847A1"/>
    <w:rsid w:val="0008775F"/>
    <w:rsid w:val="00092F5D"/>
    <w:rsid w:val="000947BE"/>
    <w:rsid w:val="0009489A"/>
    <w:rsid w:val="00095CF4"/>
    <w:rsid w:val="00095E12"/>
    <w:rsid w:val="000A42F5"/>
    <w:rsid w:val="000A448F"/>
    <w:rsid w:val="000A7B99"/>
    <w:rsid w:val="000B01AF"/>
    <w:rsid w:val="000B02E3"/>
    <w:rsid w:val="000B0E8F"/>
    <w:rsid w:val="000B2A5C"/>
    <w:rsid w:val="000B4341"/>
    <w:rsid w:val="000B43E5"/>
    <w:rsid w:val="000C1840"/>
    <w:rsid w:val="000C26D7"/>
    <w:rsid w:val="000C487C"/>
    <w:rsid w:val="000C4D00"/>
    <w:rsid w:val="000C5E4D"/>
    <w:rsid w:val="000C7BF2"/>
    <w:rsid w:val="000D0E45"/>
    <w:rsid w:val="000D1E0A"/>
    <w:rsid w:val="000D2CED"/>
    <w:rsid w:val="000D4AB3"/>
    <w:rsid w:val="000D520C"/>
    <w:rsid w:val="000D58CC"/>
    <w:rsid w:val="000D5A27"/>
    <w:rsid w:val="000E09D4"/>
    <w:rsid w:val="000E0AEE"/>
    <w:rsid w:val="000E38CF"/>
    <w:rsid w:val="000E3B64"/>
    <w:rsid w:val="000E40EC"/>
    <w:rsid w:val="000E43F6"/>
    <w:rsid w:val="000E467D"/>
    <w:rsid w:val="000E574A"/>
    <w:rsid w:val="000E5B4C"/>
    <w:rsid w:val="000F1DCF"/>
    <w:rsid w:val="000F3815"/>
    <w:rsid w:val="000F417F"/>
    <w:rsid w:val="000F48B6"/>
    <w:rsid w:val="000F570E"/>
    <w:rsid w:val="000F60B4"/>
    <w:rsid w:val="000F7F99"/>
    <w:rsid w:val="00100F4E"/>
    <w:rsid w:val="001034A8"/>
    <w:rsid w:val="00105E61"/>
    <w:rsid w:val="001065C5"/>
    <w:rsid w:val="00107487"/>
    <w:rsid w:val="00107908"/>
    <w:rsid w:val="00110EAA"/>
    <w:rsid w:val="00116909"/>
    <w:rsid w:val="00116A91"/>
    <w:rsid w:val="00117156"/>
    <w:rsid w:val="00120C4D"/>
    <w:rsid w:val="0012126C"/>
    <w:rsid w:val="0012133C"/>
    <w:rsid w:val="0012204E"/>
    <w:rsid w:val="001228DC"/>
    <w:rsid w:val="00124719"/>
    <w:rsid w:val="00125433"/>
    <w:rsid w:val="001305A6"/>
    <w:rsid w:val="00130BE4"/>
    <w:rsid w:val="00131ED8"/>
    <w:rsid w:val="001330F1"/>
    <w:rsid w:val="00133432"/>
    <w:rsid w:val="001357E1"/>
    <w:rsid w:val="00136229"/>
    <w:rsid w:val="00140BEE"/>
    <w:rsid w:val="001457A7"/>
    <w:rsid w:val="0014696D"/>
    <w:rsid w:val="00146FA4"/>
    <w:rsid w:val="00150758"/>
    <w:rsid w:val="001521B0"/>
    <w:rsid w:val="00152D93"/>
    <w:rsid w:val="0015441D"/>
    <w:rsid w:val="001569F6"/>
    <w:rsid w:val="00157DED"/>
    <w:rsid w:val="0016624A"/>
    <w:rsid w:val="00167620"/>
    <w:rsid w:val="00167703"/>
    <w:rsid w:val="00167A13"/>
    <w:rsid w:val="00167A89"/>
    <w:rsid w:val="00174124"/>
    <w:rsid w:val="00174AE4"/>
    <w:rsid w:val="00174BD2"/>
    <w:rsid w:val="00174F58"/>
    <w:rsid w:val="001804A1"/>
    <w:rsid w:val="00180E2E"/>
    <w:rsid w:val="00180F11"/>
    <w:rsid w:val="00182457"/>
    <w:rsid w:val="00182878"/>
    <w:rsid w:val="00183820"/>
    <w:rsid w:val="0018449D"/>
    <w:rsid w:val="001A03AF"/>
    <w:rsid w:val="001A101E"/>
    <w:rsid w:val="001A3505"/>
    <w:rsid w:val="001A4381"/>
    <w:rsid w:val="001A48E7"/>
    <w:rsid w:val="001A5025"/>
    <w:rsid w:val="001A7A27"/>
    <w:rsid w:val="001A7B19"/>
    <w:rsid w:val="001B0BB0"/>
    <w:rsid w:val="001B3C45"/>
    <w:rsid w:val="001B42C7"/>
    <w:rsid w:val="001B4466"/>
    <w:rsid w:val="001B4830"/>
    <w:rsid w:val="001B49A6"/>
    <w:rsid w:val="001B49FE"/>
    <w:rsid w:val="001B52E8"/>
    <w:rsid w:val="001B5A55"/>
    <w:rsid w:val="001B7D46"/>
    <w:rsid w:val="001C556D"/>
    <w:rsid w:val="001C57B7"/>
    <w:rsid w:val="001C68B2"/>
    <w:rsid w:val="001C6C24"/>
    <w:rsid w:val="001C7100"/>
    <w:rsid w:val="001C7536"/>
    <w:rsid w:val="001D00DC"/>
    <w:rsid w:val="001D0747"/>
    <w:rsid w:val="001D1491"/>
    <w:rsid w:val="001D3448"/>
    <w:rsid w:val="001D363E"/>
    <w:rsid w:val="001D4B53"/>
    <w:rsid w:val="001D509A"/>
    <w:rsid w:val="001D59EE"/>
    <w:rsid w:val="001D7D06"/>
    <w:rsid w:val="001E21BB"/>
    <w:rsid w:val="001E7B5A"/>
    <w:rsid w:val="001E7BA6"/>
    <w:rsid w:val="001F0230"/>
    <w:rsid w:val="001F026C"/>
    <w:rsid w:val="001F4B73"/>
    <w:rsid w:val="001F52DA"/>
    <w:rsid w:val="001F7FB0"/>
    <w:rsid w:val="00201421"/>
    <w:rsid w:val="0020366D"/>
    <w:rsid w:val="002058F8"/>
    <w:rsid w:val="00206C43"/>
    <w:rsid w:val="00206D16"/>
    <w:rsid w:val="00207200"/>
    <w:rsid w:val="00210284"/>
    <w:rsid w:val="00212E2C"/>
    <w:rsid w:val="00214C2D"/>
    <w:rsid w:val="002156BC"/>
    <w:rsid w:val="00215880"/>
    <w:rsid w:val="00216204"/>
    <w:rsid w:val="0022161A"/>
    <w:rsid w:val="00221733"/>
    <w:rsid w:val="00223FE4"/>
    <w:rsid w:val="00224244"/>
    <w:rsid w:val="00225CF2"/>
    <w:rsid w:val="00226BFB"/>
    <w:rsid w:val="002271A6"/>
    <w:rsid w:val="00227ACA"/>
    <w:rsid w:val="00231D4E"/>
    <w:rsid w:val="002342F4"/>
    <w:rsid w:val="002358DC"/>
    <w:rsid w:val="00235B00"/>
    <w:rsid w:val="0024032C"/>
    <w:rsid w:val="0024047C"/>
    <w:rsid w:val="00241665"/>
    <w:rsid w:val="00241DEC"/>
    <w:rsid w:val="00241F13"/>
    <w:rsid w:val="00242A4F"/>
    <w:rsid w:val="00244A09"/>
    <w:rsid w:val="00245153"/>
    <w:rsid w:val="00245374"/>
    <w:rsid w:val="002456D5"/>
    <w:rsid w:val="00245BF3"/>
    <w:rsid w:val="002479E7"/>
    <w:rsid w:val="00247D67"/>
    <w:rsid w:val="002533F7"/>
    <w:rsid w:val="00255EFF"/>
    <w:rsid w:val="00256A30"/>
    <w:rsid w:val="002574B5"/>
    <w:rsid w:val="00261988"/>
    <w:rsid w:val="00261FB8"/>
    <w:rsid w:val="0026234D"/>
    <w:rsid w:val="00262417"/>
    <w:rsid w:val="002628CA"/>
    <w:rsid w:val="00265815"/>
    <w:rsid w:val="00265BEB"/>
    <w:rsid w:val="0026737F"/>
    <w:rsid w:val="0027070B"/>
    <w:rsid w:val="00270710"/>
    <w:rsid w:val="002710EE"/>
    <w:rsid w:val="002718C9"/>
    <w:rsid w:val="002726B0"/>
    <w:rsid w:val="002729A2"/>
    <w:rsid w:val="00272E68"/>
    <w:rsid w:val="00273553"/>
    <w:rsid w:val="00273C96"/>
    <w:rsid w:val="00284391"/>
    <w:rsid w:val="00285358"/>
    <w:rsid w:val="00285BC2"/>
    <w:rsid w:val="00286AA9"/>
    <w:rsid w:val="00287156"/>
    <w:rsid w:val="002910D2"/>
    <w:rsid w:val="002920F6"/>
    <w:rsid w:val="00293E4C"/>
    <w:rsid w:val="002953A3"/>
    <w:rsid w:val="002A0DD2"/>
    <w:rsid w:val="002A2D6A"/>
    <w:rsid w:val="002A341A"/>
    <w:rsid w:val="002A763F"/>
    <w:rsid w:val="002B02D1"/>
    <w:rsid w:val="002B2963"/>
    <w:rsid w:val="002B3CF2"/>
    <w:rsid w:val="002B4041"/>
    <w:rsid w:val="002B4F4F"/>
    <w:rsid w:val="002B65EE"/>
    <w:rsid w:val="002C2E55"/>
    <w:rsid w:val="002C5274"/>
    <w:rsid w:val="002C6E93"/>
    <w:rsid w:val="002C7123"/>
    <w:rsid w:val="002D1292"/>
    <w:rsid w:val="002D2119"/>
    <w:rsid w:val="002D3464"/>
    <w:rsid w:val="002D350D"/>
    <w:rsid w:val="002D58C7"/>
    <w:rsid w:val="002D68C4"/>
    <w:rsid w:val="002D7D21"/>
    <w:rsid w:val="002E3B30"/>
    <w:rsid w:val="002E4914"/>
    <w:rsid w:val="002E5AB1"/>
    <w:rsid w:val="002E7ECC"/>
    <w:rsid w:val="002F2AEE"/>
    <w:rsid w:val="002F34B6"/>
    <w:rsid w:val="002F6689"/>
    <w:rsid w:val="002F6AC8"/>
    <w:rsid w:val="002F6EC2"/>
    <w:rsid w:val="003006ED"/>
    <w:rsid w:val="003009D6"/>
    <w:rsid w:val="00302158"/>
    <w:rsid w:val="00303A7C"/>
    <w:rsid w:val="0030421B"/>
    <w:rsid w:val="003063DC"/>
    <w:rsid w:val="00307C5C"/>
    <w:rsid w:val="00310CE4"/>
    <w:rsid w:val="003125C9"/>
    <w:rsid w:val="00312A79"/>
    <w:rsid w:val="00313114"/>
    <w:rsid w:val="00320BEC"/>
    <w:rsid w:val="00321B95"/>
    <w:rsid w:val="00322B5D"/>
    <w:rsid w:val="00322FF4"/>
    <w:rsid w:val="003236B5"/>
    <w:rsid w:val="003249BE"/>
    <w:rsid w:val="003251E9"/>
    <w:rsid w:val="003252FD"/>
    <w:rsid w:val="0032536A"/>
    <w:rsid w:val="00326E40"/>
    <w:rsid w:val="0032746F"/>
    <w:rsid w:val="0032777C"/>
    <w:rsid w:val="00327C0C"/>
    <w:rsid w:val="00331A19"/>
    <w:rsid w:val="003330C6"/>
    <w:rsid w:val="00333588"/>
    <w:rsid w:val="003346EB"/>
    <w:rsid w:val="0033613E"/>
    <w:rsid w:val="003410CD"/>
    <w:rsid w:val="0034265F"/>
    <w:rsid w:val="00342AED"/>
    <w:rsid w:val="003437CE"/>
    <w:rsid w:val="00343878"/>
    <w:rsid w:val="00346669"/>
    <w:rsid w:val="00346903"/>
    <w:rsid w:val="00347DD6"/>
    <w:rsid w:val="0035043E"/>
    <w:rsid w:val="003506CA"/>
    <w:rsid w:val="00350724"/>
    <w:rsid w:val="00350880"/>
    <w:rsid w:val="00353987"/>
    <w:rsid w:val="003540D6"/>
    <w:rsid w:val="003551B9"/>
    <w:rsid w:val="00357E77"/>
    <w:rsid w:val="00360318"/>
    <w:rsid w:val="00364411"/>
    <w:rsid w:val="00364936"/>
    <w:rsid w:val="003678CC"/>
    <w:rsid w:val="0037076D"/>
    <w:rsid w:val="00370D7D"/>
    <w:rsid w:val="00371491"/>
    <w:rsid w:val="0037320D"/>
    <w:rsid w:val="00375F15"/>
    <w:rsid w:val="003767C3"/>
    <w:rsid w:val="0037697D"/>
    <w:rsid w:val="00376ED8"/>
    <w:rsid w:val="00377182"/>
    <w:rsid w:val="0038025C"/>
    <w:rsid w:val="003839B3"/>
    <w:rsid w:val="0038484A"/>
    <w:rsid w:val="00386F77"/>
    <w:rsid w:val="00390128"/>
    <w:rsid w:val="00390E9F"/>
    <w:rsid w:val="0039220E"/>
    <w:rsid w:val="0039673A"/>
    <w:rsid w:val="00396B85"/>
    <w:rsid w:val="003A2B7A"/>
    <w:rsid w:val="003A54D6"/>
    <w:rsid w:val="003A58D0"/>
    <w:rsid w:val="003A5CDF"/>
    <w:rsid w:val="003B007A"/>
    <w:rsid w:val="003B03E5"/>
    <w:rsid w:val="003B06C2"/>
    <w:rsid w:val="003B5FFC"/>
    <w:rsid w:val="003C0CE2"/>
    <w:rsid w:val="003C1532"/>
    <w:rsid w:val="003C1FA9"/>
    <w:rsid w:val="003C24A5"/>
    <w:rsid w:val="003C2562"/>
    <w:rsid w:val="003C35B0"/>
    <w:rsid w:val="003C3E50"/>
    <w:rsid w:val="003C4B50"/>
    <w:rsid w:val="003C5A31"/>
    <w:rsid w:val="003C6082"/>
    <w:rsid w:val="003C66B7"/>
    <w:rsid w:val="003D3E38"/>
    <w:rsid w:val="003D4A28"/>
    <w:rsid w:val="003D4A35"/>
    <w:rsid w:val="003D4AAA"/>
    <w:rsid w:val="003E1E5E"/>
    <w:rsid w:val="003E212B"/>
    <w:rsid w:val="003E4FD7"/>
    <w:rsid w:val="003E6EB1"/>
    <w:rsid w:val="003E710F"/>
    <w:rsid w:val="003F07DE"/>
    <w:rsid w:val="003F08BC"/>
    <w:rsid w:val="003F0DC3"/>
    <w:rsid w:val="003F4C3D"/>
    <w:rsid w:val="003F54BF"/>
    <w:rsid w:val="003F7EF5"/>
    <w:rsid w:val="00401ACE"/>
    <w:rsid w:val="004023F3"/>
    <w:rsid w:val="00402DE3"/>
    <w:rsid w:val="004030E6"/>
    <w:rsid w:val="004038D6"/>
    <w:rsid w:val="004041D3"/>
    <w:rsid w:val="0040666A"/>
    <w:rsid w:val="00411E35"/>
    <w:rsid w:val="00411F41"/>
    <w:rsid w:val="0041335E"/>
    <w:rsid w:val="00413D31"/>
    <w:rsid w:val="00414B94"/>
    <w:rsid w:val="00416292"/>
    <w:rsid w:val="0041732A"/>
    <w:rsid w:val="00417827"/>
    <w:rsid w:val="00421A10"/>
    <w:rsid w:val="00422680"/>
    <w:rsid w:val="00423D40"/>
    <w:rsid w:val="0042481E"/>
    <w:rsid w:val="0043226B"/>
    <w:rsid w:val="00433331"/>
    <w:rsid w:val="00441B42"/>
    <w:rsid w:val="00442649"/>
    <w:rsid w:val="00443613"/>
    <w:rsid w:val="0045053E"/>
    <w:rsid w:val="00450777"/>
    <w:rsid w:val="004511ED"/>
    <w:rsid w:val="00452576"/>
    <w:rsid w:val="00452C19"/>
    <w:rsid w:val="00453652"/>
    <w:rsid w:val="00455D5D"/>
    <w:rsid w:val="00460A9B"/>
    <w:rsid w:val="00461C3D"/>
    <w:rsid w:val="00461E2E"/>
    <w:rsid w:val="00464C8E"/>
    <w:rsid w:val="00467A2F"/>
    <w:rsid w:val="00471C3A"/>
    <w:rsid w:val="004721F9"/>
    <w:rsid w:val="0047220A"/>
    <w:rsid w:val="00474154"/>
    <w:rsid w:val="00476D87"/>
    <w:rsid w:val="00477CEE"/>
    <w:rsid w:val="0048318D"/>
    <w:rsid w:val="004831F5"/>
    <w:rsid w:val="00483C04"/>
    <w:rsid w:val="004849FB"/>
    <w:rsid w:val="00486241"/>
    <w:rsid w:val="00486DC8"/>
    <w:rsid w:val="00487034"/>
    <w:rsid w:val="00490B02"/>
    <w:rsid w:val="00490B7D"/>
    <w:rsid w:val="00491A57"/>
    <w:rsid w:val="00493747"/>
    <w:rsid w:val="00493BC2"/>
    <w:rsid w:val="004951C8"/>
    <w:rsid w:val="0049577E"/>
    <w:rsid w:val="00495954"/>
    <w:rsid w:val="00497C71"/>
    <w:rsid w:val="004A0FB9"/>
    <w:rsid w:val="004A2293"/>
    <w:rsid w:val="004A28E4"/>
    <w:rsid w:val="004A2FED"/>
    <w:rsid w:val="004A6126"/>
    <w:rsid w:val="004A6BFA"/>
    <w:rsid w:val="004B254A"/>
    <w:rsid w:val="004C0782"/>
    <w:rsid w:val="004C0CC3"/>
    <w:rsid w:val="004C1907"/>
    <w:rsid w:val="004C299C"/>
    <w:rsid w:val="004C4E4E"/>
    <w:rsid w:val="004C7E6C"/>
    <w:rsid w:val="004D004F"/>
    <w:rsid w:val="004D0D85"/>
    <w:rsid w:val="004D350B"/>
    <w:rsid w:val="004D3DA7"/>
    <w:rsid w:val="004D4176"/>
    <w:rsid w:val="004D465A"/>
    <w:rsid w:val="004D49DF"/>
    <w:rsid w:val="004D4C9F"/>
    <w:rsid w:val="004D5DAB"/>
    <w:rsid w:val="004D5EDF"/>
    <w:rsid w:val="004D67C0"/>
    <w:rsid w:val="004D6B36"/>
    <w:rsid w:val="004D7644"/>
    <w:rsid w:val="004E1557"/>
    <w:rsid w:val="004E4E51"/>
    <w:rsid w:val="004E7E45"/>
    <w:rsid w:val="004F1348"/>
    <w:rsid w:val="004F16B6"/>
    <w:rsid w:val="004F400D"/>
    <w:rsid w:val="004F625F"/>
    <w:rsid w:val="004F751C"/>
    <w:rsid w:val="00502DB9"/>
    <w:rsid w:val="00503797"/>
    <w:rsid w:val="00503EEF"/>
    <w:rsid w:val="00504B88"/>
    <w:rsid w:val="00505320"/>
    <w:rsid w:val="00506338"/>
    <w:rsid w:val="0050640F"/>
    <w:rsid w:val="00510595"/>
    <w:rsid w:val="00510944"/>
    <w:rsid w:val="005109EA"/>
    <w:rsid w:val="00511799"/>
    <w:rsid w:val="0051205D"/>
    <w:rsid w:val="005128D8"/>
    <w:rsid w:val="005149E1"/>
    <w:rsid w:val="00516C00"/>
    <w:rsid w:val="00521C6E"/>
    <w:rsid w:val="005236C1"/>
    <w:rsid w:val="005277EF"/>
    <w:rsid w:val="005315BE"/>
    <w:rsid w:val="00534AEE"/>
    <w:rsid w:val="00536B49"/>
    <w:rsid w:val="00536D5B"/>
    <w:rsid w:val="005449E5"/>
    <w:rsid w:val="005454A4"/>
    <w:rsid w:val="00545F1B"/>
    <w:rsid w:val="00547B88"/>
    <w:rsid w:val="0055693A"/>
    <w:rsid w:val="00563D19"/>
    <w:rsid w:val="0056594E"/>
    <w:rsid w:val="00565F76"/>
    <w:rsid w:val="00567986"/>
    <w:rsid w:val="00570727"/>
    <w:rsid w:val="0057646C"/>
    <w:rsid w:val="00577800"/>
    <w:rsid w:val="005802CB"/>
    <w:rsid w:val="00580820"/>
    <w:rsid w:val="00582B07"/>
    <w:rsid w:val="00582E44"/>
    <w:rsid w:val="0058739F"/>
    <w:rsid w:val="00587AC0"/>
    <w:rsid w:val="005917F4"/>
    <w:rsid w:val="00593EF5"/>
    <w:rsid w:val="0059704E"/>
    <w:rsid w:val="005A4CF0"/>
    <w:rsid w:val="005A6CC1"/>
    <w:rsid w:val="005A6CD6"/>
    <w:rsid w:val="005B0D6B"/>
    <w:rsid w:val="005B58AD"/>
    <w:rsid w:val="005B5DA4"/>
    <w:rsid w:val="005B67EA"/>
    <w:rsid w:val="005C130C"/>
    <w:rsid w:val="005C246B"/>
    <w:rsid w:val="005C4D6C"/>
    <w:rsid w:val="005C7386"/>
    <w:rsid w:val="005D0D01"/>
    <w:rsid w:val="005D22B1"/>
    <w:rsid w:val="005D3831"/>
    <w:rsid w:val="005D4167"/>
    <w:rsid w:val="005D41BB"/>
    <w:rsid w:val="005D4779"/>
    <w:rsid w:val="005D4A7F"/>
    <w:rsid w:val="005D5464"/>
    <w:rsid w:val="005D6128"/>
    <w:rsid w:val="005E0662"/>
    <w:rsid w:val="005E1B55"/>
    <w:rsid w:val="005E2507"/>
    <w:rsid w:val="005E332E"/>
    <w:rsid w:val="005E3722"/>
    <w:rsid w:val="005E3D2D"/>
    <w:rsid w:val="005E590D"/>
    <w:rsid w:val="005E5BA5"/>
    <w:rsid w:val="005E78FC"/>
    <w:rsid w:val="005F13D4"/>
    <w:rsid w:val="005F5CC1"/>
    <w:rsid w:val="005F5D4E"/>
    <w:rsid w:val="005F6658"/>
    <w:rsid w:val="0060017A"/>
    <w:rsid w:val="00602AE1"/>
    <w:rsid w:val="00602F4C"/>
    <w:rsid w:val="006062CD"/>
    <w:rsid w:val="006079EC"/>
    <w:rsid w:val="00612989"/>
    <w:rsid w:val="00614419"/>
    <w:rsid w:val="00615F07"/>
    <w:rsid w:val="006161B9"/>
    <w:rsid w:val="006165BA"/>
    <w:rsid w:val="00616F8A"/>
    <w:rsid w:val="00617AFC"/>
    <w:rsid w:val="0062138B"/>
    <w:rsid w:val="00621544"/>
    <w:rsid w:val="00621CBF"/>
    <w:rsid w:val="006244C3"/>
    <w:rsid w:val="0062469A"/>
    <w:rsid w:val="00624F47"/>
    <w:rsid w:val="00625463"/>
    <w:rsid w:val="0062577D"/>
    <w:rsid w:val="006259DF"/>
    <w:rsid w:val="0062632E"/>
    <w:rsid w:val="006277DE"/>
    <w:rsid w:val="0063113E"/>
    <w:rsid w:val="00632023"/>
    <w:rsid w:val="0063218D"/>
    <w:rsid w:val="00632CC7"/>
    <w:rsid w:val="00633882"/>
    <w:rsid w:val="006359C7"/>
    <w:rsid w:val="006370CB"/>
    <w:rsid w:val="00640EA6"/>
    <w:rsid w:val="0064409F"/>
    <w:rsid w:val="00644C11"/>
    <w:rsid w:val="00645231"/>
    <w:rsid w:val="00646C6E"/>
    <w:rsid w:val="00651FE3"/>
    <w:rsid w:val="00652AAA"/>
    <w:rsid w:val="00652E2D"/>
    <w:rsid w:val="00654EBB"/>
    <w:rsid w:val="006576C6"/>
    <w:rsid w:val="00661C94"/>
    <w:rsid w:val="00661F89"/>
    <w:rsid w:val="006624FF"/>
    <w:rsid w:val="00663B0E"/>
    <w:rsid w:val="0067231E"/>
    <w:rsid w:val="00672B63"/>
    <w:rsid w:val="00672EC0"/>
    <w:rsid w:val="0067415A"/>
    <w:rsid w:val="006746D1"/>
    <w:rsid w:val="00674DF6"/>
    <w:rsid w:val="006751E0"/>
    <w:rsid w:val="00675412"/>
    <w:rsid w:val="006756D4"/>
    <w:rsid w:val="00676343"/>
    <w:rsid w:val="0067714A"/>
    <w:rsid w:val="00680942"/>
    <w:rsid w:val="0068172A"/>
    <w:rsid w:val="006824CE"/>
    <w:rsid w:val="00684357"/>
    <w:rsid w:val="006851A2"/>
    <w:rsid w:val="0068605D"/>
    <w:rsid w:val="00687A7D"/>
    <w:rsid w:val="0069076D"/>
    <w:rsid w:val="006913E4"/>
    <w:rsid w:val="0069232B"/>
    <w:rsid w:val="0069593B"/>
    <w:rsid w:val="006A014E"/>
    <w:rsid w:val="006A2452"/>
    <w:rsid w:val="006A2505"/>
    <w:rsid w:val="006A2CBE"/>
    <w:rsid w:val="006A3AF2"/>
    <w:rsid w:val="006A529E"/>
    <w:rsid w:val="006A5BDD"/>
    <w:rsid w:val="006A6B83"/>
    <w:rsid w:val="006B1215"/>
    <w:rsid w:val="006B215A"/>
    <w:rsid w:val="006B249C"/>
    <w:rsid w:val="006B54CB"/>
    <w:rsid w:val="006B5B6B"/>
    <w:rsid w:val="006B62C8"/>
    <w:rsid w:val="006B6724"/>
    <w:rsid w:val="006B7961"/>
    <w:rsid w:val="006C3F83"/>
    <w:rsid w:val="006C691A"/>
    <w:rsid w:val="006D1804"/>
    <w:rsid w:val="006D3AE2"/>
    <w:rsid w:val="006D5660"/>
    <w:rsid w:val="006E03C8"/>
    <w:rsid w:val="006E235C"/>
    <w:rsid w:val="006E2DD1"/>
    <w:rsid w:val="006E4EA2"/>
    <w:rsid w:val="006E6110"/>
    <w:rsid w:val="006E6FB3"/>
    <w:rsid w:val="006E7E43"/>
    <w:rsid w:val="006F06CA"/>
    <w:rsid w:val="006F4C3B"/>
    <w:rsid w:val="006F5005"/>
    <w:rsid w:val="006F51A8"/>
    <w:rsid w:val="006F5C90"/>
    <w:rsid w:val="006F6BE7"/>
    <w:rsid w:val="006F7BF7"/>
    <w:rsid w:val="00700505"/>
    <w:rsid w:val="007005D9"/>
    <w:rsid w:val="007007A1"/>
    <w:rsid w:val="00702CD8"/>
    <w:rsid w:val="0070325F"/>
    <w:rsid w:val="007042FC"/>
    <w:rsid w:val="0070503D"/>
    <w:rsid w:val="00705B92"/>
    <w:rsid w:val="007062B0"/>
    <w:rsid w:val="00706F9E"/>
    <w:rsid w:val="0071091E"/>
    <w:rsid w:val="007110F5"/>
    <w:rsid w:val="007137A0"/>
    <w:rsid w:val="00714CE4"/>
    <w:rsid w:val="007158AE"/>
    <w:rsid w:val="00715AAF"/>
    <w:rsid w:val="007167AF"/>
    <w:rsid w:val="00717785"/>
    <w:rsid w:val="00717FEE"/>
    <w:rsid w:val="00720504"/>
    <w:rsid w:val="007256EB"/>
    <w:rsid w:val="007259AE"/>
    <w:rsid w:val="00726543"/>
    <w:rsid w:val="00731C39"/>
    <w:rsid w:val="00731C4F"/>
    <w:rsid w:val="00731D01"/>
    <w:rsid w:val="00732C98"/>
    <w:rsid w:val="007333A7"/>
    <w:rsid w:val="0073420B"/>
    <w:rsid w:val="00734C2C"/>
    <w:rsid w:val="00735F80"/>
    <w:rsid w:val="00741591"/>
    <w:rsid w:val="007416B7"/>
    <w:rsid w:val="00745B9C"/>
    <w:rsid w:val="00745BAA"/>
    <w:rsid w:val="00746EA8"/>
    <w:rsid w:val="00747E35"/>
    <w:rsid w:val="00751086"/>
    <w:rsid w:val="0075119A"/>
    <w:rsid w:val="00752C14"/>
    <w:rsid w:val="00753B50"/>
    <w:rsid w:val="007542DB"/>
    <w:rsid w:val="00754B24"/>
    <w:rsid w:val="00756D12"/>
    <w:rsid w:val="0076088D"/>
    <w:rsid w:val="00760C2A"/>
    <w:rsid w:val="0076373C"/>
    <w:rsid w:val="00765915"/>
    <w:rsid w:val="0077097E"/>
    <w:rsid w:val="007712C9"/>
    <w:rsid w:val="00777121"/>
    <w:rsid w:val="00783E01"/>
    <w:rsid w:val="00785D58"/>
    <w:rsid w:val="0078600D"/>
    <w:rsid w:val="007863D6"/>
    <w:rsid w:val="00792437"/>
    <w:rsid w:val="0079419E"/>
    <w:rsid w:val="0079513E"/>
    <w:rsid w:val="00796557"/>
    <w:rsid w:val="007A063E"/>
    <w:rsid w:val="007A09B6"/>
    <w:rsid w:val="007A4EEE"/>
    <w:rsid w:val="007A58D7"/>
    <w:rsid w:val="007A5CC1"/>
    <w:rsid w:val="007A650D"/>
    <w:rsid w:val="007B0BF6"/>
    <w:rsid w:val="007B2DB4"/>
    <w:rsid w:val="007B4556"/>
    <w:rsid w:val="007B523B"/>
    <w:rsid w:val="007B6882"/>
    <w:rsid w:val="007B6CB5"/>
    <w:rsid w:val="007B6EB2"/>
    <w:rsid w:val="007B7A66"/>
    <w:rsid w:val="007B7D4D"/>
    <w:rsid w:val="007C09C2"/>
    <w:rsid w:val="007C3BCF"/>
    <w:rsid w:val="007C3D2B"/>
    <w:rsid w:val="007C5FB7"/>
    <w:rsid w:val="007C6E64"/>
    <w:rsid w:val="007D28AD"/>
    <w:rsid w:val="007D5CE3"/>
    <w:rsid w:val="007D70D2"/>
    <w:rsid w:val="007D7AC3"/>
    <w:rsid w:val="007E1AF6"/>
    <w:rsid w:val="007E1D96"/>
    <w:rsid w:val="007E278C"/>
    <w:rsid w:val="007E5164"/>
    <w:rsid w:val="007E674B"/>
    <w:rsid w:val="007F0E18"/>
    <w:rsid w:val="007F1175"/>
    <w:rsid w:val="007F2AB2"/>
    <w:rsid w:val="007F2C62"/>
    <w:rsid w:val="007F3E68"/>
    <w:rsid w:val="007F4075"/>
    <w:rsid w:val="007F573A"/>
    <w:rsid w:val="007F68AF"/>
    <w:rsid w:val="007F6CAC"/>
    <w:rsid w:val="0080094E"/>
    <w:rsid w:val="0080191F"/>
    <w:rsid w:val="00802559"/>
    <w:rsid w:val="008041C1"/>
    <w:rsid w:val="0080583D"/>
    <w:rsid w:val="00807449"/>
    <w:rsid w:val="00807764"/>
    <w:rsid w:val="00807C2E"/>
    <w:rsid w:val="00807D7A"/>
    <w:rsid w:val="00807FAF"/>
    <w:rsid w:val="00810F26"/>
    <w:rsid w:val="00811295"/>
    <w:rsid w:val="00811A6E"/>
    <w:rsid w:val="00814C50"/>
    <w:rsid w:val="00816750"/>
    <w:rsid w:val="00821508"/>
    <w:rsid w:val="008223FA"/>
    <w:rsid w:val="008265CF"/>
    <w:rsid w:val="00826786"/>
    <w:rsid w:val="00830741"/>
    <w:rsid w:val="008309A5"/>
    <w:rsid w:val="00832E0C"/>
    <w:rsid w:val="00833B8F"/>
    <w:rsid w:val="00833D4F"/>
    <w:rsid w:val="0083657D"/>
    <w:rsid w:val="00837046"/>
    <w:rsid w:val="0083781D"/>
    <w:rsid w:val="00840346"/>
    <w:rsid w:val="00842C25"/>
    <w:rsid w:val="00842C61"/>
    <w:rsid w:val="00850528"/>
    <w:rsid w:val="00852930"/>
    <w:rsid w:val="00852D94"/>
    <w:rsid w:val="008535DA"/>
    <w:rsid w:val="00854170"/>
    <w:rsid w:val="00854DA5"/>
    <w:rsid w:val="0085581E"/>
    <w:rsid w:val="00855CD9"/>
    <w:rsid w:val="008573F5"/>
    <w:rsid w:val="008622A2"/>
    <w:rsid w:val="008631AD"/>
    <w:rsid w:val="008633D0"/>
    <w:rsid w:val="0086426A"/>
    <w:rsid w:val="008659EF"/>
    <w:rsid w:val="00867C24"/>
    <w:rsid w:val="0087183E"/>
    <w:rsid w:val="00871A6A"/>
    <w:rsid w:val="00872343"/>
    <w:rsid w:val="00874482"/>
    <w:rsid w:val="00875ED4"/>
    <w:rsid w:val="00875FAF"/>
    <w:rsid w:val="00876B9C"/>
    <w:rsid w:val="0088107F"/>
    <w:rsid w:val="00882D51"/>
    <w:rsid w:val="008840C3"/>
    <w:rsid w:val="00884F88"/>
    <w:rsid w:val="00887AB8"/>
    <w:rsid w:val="00890197"/>
    <w:rsid w:val="008910CE"/>
    <w:rsid w:val="008917C5"/>
    <w:rsid w:val="0089728C"/>
    <w:rsid w:val="00897433"/>
    <w:rsid w:val="00897A19"/>
    <w:rsid w:val="008A0EAD"/>
    <w:rsid w:val="008A3C81"/>
    <w:rsid w:val="008A5CD7"/>
    <w:rsid w:val="008A68DC"/>
    <w:rsid w:val="008B0059"/>
    <w:rsid w:val="008B1B64"/>
    <w:rsid w:val="008B643E"/>
    <w:rsid w:val="008B7B9F"/>
    <w:rsid w:val="008C0B85"/>
    <w:rsid w:val="008C1CA9"/>
    <w:rsid w:val="008C3A88"/>
    <w:rsid w:val="008C4D12"/>
    <w:rsid w:val="008C79FA"/>
    <w:rsid w:val="008D3010"/>
    <w:rsid w:val="008D3FD8"/>
    <w:rsid w:val="008D6AE6"/>
    <w:rsid w:val="008D7518"/>
    <w:rsid w:val="008D7FF9"/>
    <w:rsid w:val="008E0D7A"/>
    <w:rsid w:val="008E69B3"/>
    <w:rsid w:val="008F10DA"/>
    <w:rsid w:val="008F13D6"/>
    <w:rsid w:val="008F19A5"/>
    <w:rsid w:val="008F259A"/>
    <w:rsid w:val="008F2BC6"/>
    <w:rsid w:val="008F2C6D"/>
    <w:rsid w:val="008F490F"/>
    <w:rsid w:val="008F4B71"/>
    <w:rsid w:val="008F6DED"/>
    <w:rsid w:val="008F7261"/>
    <w:rsid w:val="00900336"/>
    <w:rsid w:val="00902EE6"/>
    <w:rsid w:val="0090331E"/>
    <w:rsid w:val="00903DB6"/>
    <w:rsid w:val="00906458"/>
    <w:rsid w:val="0091154E"/>
    <w:rsid w:val="00911ED6"/>
    <w:rsid w:val="00913626"/>
    <w:rsid w:val="00914E13"/>
    <w:rsid w:val="00915C6E"/>
    <w:rsid w:val="00917616"/>
    <w:rsid w:val="00920548"/>
    <w:rsid w:val="00922E61"/>
    <w:rsid w:val="00924464"/>
    <w:rsid w:val="00924F23"/>
    <w:rsid w:val="00925EE4"/>
    <w:rsid w:val="0092617C"/>
    <w:rsid w:val="00927C40"/>
    <w:rsid w:val="00927DEF"/>
    <w:rsid w:val="009301A8"/>
    <w:rsid w:val="009303AE"/>
    <w:rsid w:val="00930DA0"/>
    <w:rsid w:val="0093211C"/>
    <w:rsid w:val="00935C08"/>
    <w:rsid w:val="00937E1D"/>
    <w:rsid w:val="00940F3F"/>
    <w:rsid w:val="0094346B"/>
    <w:rsid w:val="00944A59"/>
    <w:rsid w:val="00945933"/>
    <w:rsid w:val="009464AE"/>
    <w:rsid w:val="00946F55"/>
    <w:rsid w:val="00947B4A"/>
    <w:rsid w:val="00950D4E"/>
    <w:rsid w:val="009524DA"/>
    <w:rsid w:val="00952F6C"/>
    <w:rsid w:val="00957B94"/>
    <w:rsid w:val="00960C7A"/>
    <w:rsid w:val="009613C4"/>
    <w:rsid w:val="00964BC0"/>
    <w:rsid w:val="00967CEC"/>
    <w:rsid w:val="00970081"/>
    <w:rsid w:val="00971A3A"/>
    <w:rsid w:val="00972C53"/>
    <w:rsid w:val="00980EB0"/>
    <w:rsid w:val="0098194F"/>
    <w:rsid w:val="00982D77"/>
    <w:rsid w:val="009838EE"/>
    <w:rsid w:val="009839D0"/>
    <w:rsid w:val="00983D8D"/>
    <w:rsid w:val="009848C3"/>
    <w:rsid w:val="009852C8"/>
    <w:rsid w:val="00985CE9"/>
    <w:rsid w:val="00987329"/>
    <w:rsid w:val="00991D3F"/>
    <w:rsid w:val="00995758"/>
    <w:rsid w:val="009960CC"/>
    <w:rsid w:val="00996D6F"/>
    <w:rsid w:val="009A0A0F"/>
    <w:rsid w:val="009A3919"/>
    <w:rsid w:val="009A43F0"/>
    <w:rsid w:val="009A4500"/>
    <w:rsid w:val="009A466B"/>
    <w:rsid w:val="009A58F3"/>
    <w:rsid w:val="009B0FBA"/>
    <w:rsid w:val="009B10EA"/>
    <w:rsid w:val="009B1B0A"/>
    <w:rsid w:val="009B1D46"/>
    <w:rsid w:val="009B2814"/>
    <w:rsid w:val="009B38F7"/>
    <w:rsid w:val="009B4621"/>
    <w:rsid w:val="009B5504"/>
    <w:rsid w:val="009B5DF4"/>
    <w:rsid w:val="009C29EA"/>
    <w:rsid w:val="009D0CE3"/>
    <w:rsid w:val="009D2464"/>
    <w:rsid w:val="009D5153"/>
    <w:rsid w:val="009D5B40"/>
    <w:rsid w:val="009E08C6"/>
    <w:rsid w:val="009E1277"/>
    <w:rsid w:val="009E1937"/>
    <w:rsid w:val="009E31F0"/>
    <w:rsid w:val="009E5325"/>
    <w:rsid w:val="009E55BF"/>
    <w:rsid w:val="009E6140"/>
    <w:rsid w:val="009E6590"/>
    <w:rsid w:val="009E65EA"/>
    <w:rsid w:val="009E6671"/>
    <w:rsid w:val="009F08F9"/>
    <w:rsid w:val="009F338B"/>
    <w:rsid w:val="009F3AA5"/>
    <w:rsid w:val="009F5E77"/>
    <w:rsid w:val="009F6000"/>
    <w:rsid w:val="009F7706"/>
    <w:rsid w:val="00A026EB"/>
    <w:rsid w:val="00A02BF8"/>
    <w:rsid w:val="00A03A66"/>
    <w:rsid w:val="00A05542"/>
    <w:rsid w:val="00A06B58"/>
    <w:rsid w:val="00A07251"/>
    <w:rsid w:val="00A0763E"/>
    <w:rsid w:val="00A07830"/>
    <w:rsid w:val="00A11D53"/>
    <w:rsid w:val="00A12877"/>
    <w:rsid w:val="00A12D62"/>
    <w:rsid w:val="00A13CBD"/>
    <w:rsid w:val="00A141FD"/>
    <w:rsid w:val="00A16B9B"/>
    <w:rsid w:val="00A178C8"/>
    <w:rsid w:val="00A24E16"/>
    <w:rsid w:val="00A25EB1"/>
    <w:rsid w:val="00A26E98"/>
    <w:rsid w:val="00A31E0E"/>
    <w:rsid w:val="00A3575B"/>
    <w:rsid w:val="00A35AF8"/>
    <w:rsid w:val="00A368DE"/>
    <w:rsid w:val="00A40BAD"/>
    <w:rsid w:val="00A424ED"/>
    <w:rsid w:val="00A43BF0"/>
    <w:rsid w:val="00A447AB"/>
    <w:rsid w:val="00A44C48"/>
    <w:rsid w:val="00A45B9F"/>
    <w:rsid w:val="00A46A64"/>
    <w:rsid w:val="00A46CE9"/>
    <w:rsid w:val="00A47530"/>
    <w:rsid w:val="00A500B1"/>
    <w:rsid w:val="00A50F0D"/>
    <w:rsid w:val="00A51696"/>
    <w:rsid w:val="00A52480"/>
    <w:rsid w:val="00A55547"/>
    <w:rsid w:val="00A561B0"/>
    <w:rsid w:val="00A609AA"/>
    <w:rsid w:val="00A62034"/>
    <w:rsid w:val="00A64F17"/>
    <w:rsid w:val="00A661E1"/>
    <w:rsid w:val="00A67992"/>
    <w:rsid w:val="00A72B91"/>
    <w:rsid w:val="00A731DC"/>
    <w:rsid w:val="00A82702"/>
    <w:rsid w:val="00A827D3"/>
    <w:rsid w:val="00A829DB"/>
    <w:rsid w:val="00A84C10"/>
    <w:rsid w:val="00A85230"/>
    <w:rsid w:val="00A86AF5"/>
    <w:rsid w:val="00A87183"/>
    <w:rsid w:val="00A871D3"/>
    <w:rsid w:val="00A900EF"/>
    <w:rsid w:val="00A92C70"/>
    <w:rsid w:val="00A935D9"/>
    <w:rsid w:val="00A94B36"/>
    <w:rsid w:val="00A956E2"/>
    <w:rsid w:val="00A966FB"/>
    <w:rsid w:val="00A971B1"/>
    <w:rsid w:val="00AA4859"/>
    <w:rsid w:val="00AA64EC"/>
    <w:rsid w:val="00AA6A30"/>
    <w:rsid w:val="00AA74CD"/>
    <w:rsid w:val="00AA7CB4"/>
    <w:rsid w:val="00AB353B"/>
    <w:rsid w:val="00AB3C4B"/>
    <w:rsid w:val="00AB3E71"/>
    <w:rsid w:val="00AB401E"/>
    <w:rsid w:val="00AB45FF"/>
    <w:rsid w:val="00AB62A0"/>
    <w:rsid w:val="00AC0DFC"/>
    <w:rsid w:val="00AC0E1E"/>
    <w:rsid w:val="00AC1A66"/>
    <w:rsid w:val="00AC3F59"/>
    <w:rsid w:val="00AC49A4"/>
    <w:rsid w:val="00AC4A6A"/>
    <w:rsid w:val="00AD0211"/>
    <w:rsid w:val="00AD2562"/>
    <w:rsid w:val="00AD3BD1"/>
    <w:rsid w:val="00AD44A2"/>
    <w:rsid w:val="00AD5449"/>
    <w:rsid w:val="00AE0549"/>
    <w:rsid w:val="00AE1E65"/>
    <w:rsid w:val="00AE2304"/>
    <w:rsid w:val="00AE4713"/>
    <w:rsid w:val="00AF15CD"/>
    <w:rsid w:val="00AF2E7C"/>
    <w:rsid w:val="00AF35F6"/>
    <w:rsid w:val="00AF7F64"/>
    <w:rsid w:val="00B0431B"/>
    <w:rsid w:val="00B05A5C"/>
    <w:rsid w:val="00B07E6B"/>
    <w:rsid w:val="00B12846"/>
    <w:rsid w:val="00B12B71"/>
    <w:rsid w:val="00B1437E"/>
    <w:rsid w:val="00B1624F"/>
    <w:rsid w:val="00B16497"/>
    <w:rsid w:val="00B21F98"/>
    <w:rsid w:val="00B22074"/>
    <w:rsid w:val="00B221C0"/>
    <w:rsid w:val="00B23114"/>
    <w:rsid w:val="00B26B32"/>
    <w:rsid w:val="00B276D7"/>
    <w:rsid w:val="00B27E5C"/>
    <w:rsid w:val="00B33FB3"/>
    <w:rsid w:val="00B341A6"/>
    <w:rsid w:val="00B346BA"/>
    <w:rsid w:val="00B346C1"/>
    <w:rsid w:val="00B370A0"/>
    <w:rsid w:val="00B41268"/>
    <w:rsid w:val="00B45088"/>
    <w:rsid w:val="00B458C9"/>
    <w:rsid w:val="00B45E58"/>
    <w:rsid w:val="00B470C3"/>
    <w:rsid w:val="00B51905"/>
    <w:rsid w:val="00B534CB"/>
    <w:rsid w:val="00B54E58"/>
    <w:rsid w:val="00B5576F"/>
    <w:rsid w:val="00B5790C"/>
    <w:rsid w:val="00B60B39"/>
    <w:rsid w:val="00B61B5B"/>
    <w:rsid w:val="00B63532"/>
    <w:rsid w:val="00B635DB"/>
    <w:rsid w:val="00B63EB6"/>
    <w:rsid w:val="00B6625A"/>
    <w:rsid w:val="00B70848"/>
    <w:rsid w:val="00B70996"/>
    <w:rsid w:val="00B71640"/>
    <w:rsid w:val="00B73D37"/>
    <w:rsid w:val="00B75538"/>
    <w:rsid w:val="00B76682"/>
    <w:rsid w:val="00B80647"/>
    <w:rsid w:val="00B80BAC"/>
    <w:rsid w:val="00B80D9F"/>
    <w:rsid w:val="00B84385"/>
    <w:rsid w:val="00B92232"/>
    <w:rsid w:val="00B93019"/>
    <w:rsid w:val="00B94109"/>
    <w:rsid w:val="00B94AD7"/>
    <w:rsid w:val="00B95DB7"/>
    <w:rsid w:val="00BA0E4A"/>
    <w:rsid w:val="00BA3115"/>
    <w:rsid w:val="00BA6367"/>
    <w:rsid w:val="00BA6F79"/>
    <w:rsid w:val="00BA7B2E"/>
    <w:rsid w:val="00BB1115"/>
    <w:rsid w:val="00BB1820"/>
    <w:rsid w:val="00BB39AF"/>
    <w:rsid w:val="00BB3A16"/>
    <w:rsid w:val="00BB43F2"/>
    <w:rsid w:val="00BB462D"/>
    <w:rsid w:val="00BB47BB"/>
    <w:rsid w:val="00BB48B3"/>
    <w:rsid w:val="00BB4F9B"/>
    <w:rsid w:val="00BB56C9"/>
    <w:rsid w:val="00BB68E6"/>
    <w:rsid w:val="00BB7BD9"/>
    <w:rsid w:val="00BC3556"/>
    <w:rsid w:val="00BC3C6B"/>
    <w:rsid w:val="00BC5DC0"/>
    <w:rsid w:val="00BC6A4A"/>
    <w:rsid w:val="00BC7DCE"/>
    <w:rsid w:val="00BC7F6D"/>
    <w:rsid w:val="00BD02FB"/>
    <w:rsid w:val="00BD4788"/>
    <w:rsid w:val="00BD5142"/>
    <w:rsid w:val="00BD5941"/>
    <w:rsid w:val="00BE0A83"/>
    <w:rsid w:val="00BE192C"/>
    <w:rsid w:val="00BE2CAE"/>
    <w:rsid w:val="00BE35EF"/>
    <w:rsid w:val="00BF0BA6"/>
    <w:rsid w:val="00BF2021"/>
    <w:rsid w:val="00BF4852"/>
    <w:rsid w:val="00BF4E0F"/>
    <w:rsid w:val="00BF6138"/>
    <w:rsid w:val="00BF6348"/>
    <w:rsid w:val="00C04DAF"/>
    <w:rsid w:val="00C058D8"/>
    <w:rsid w:val="00C0660F"/>
    <w:rsid w:val="00C066D2"/>
    <w:rsid w:val="00C07DAC"/>
    <w:rsid w:val="00C12841"/>
    <w:rsid w:val="00C1330C"/>
    <w:rsid w:val="00C13AED"/>
    <w:rsid w:val="00C1498E"/>
    <w:rsid w:val="00C14D94"/>
    <w:rsid w:val="00C14FFE"/>
    <w:rsid w:val="00C21400"/>
    <w:rsid w:val="00C2235A"/>
    <w:rsid w:val="00C232A6"/>
    <w:rsid w:val="00C2470C"/>
    <w:rsid w:val="00C258EA"/>
    <w:rsid w:val="00C27A86"/>
    <w:rsid w:val="00C301A2"/>
    <w:rsid w:val="00C30EF1"/>
    <w:rsid w:val="00C32AA5"/>
    <w:rsid w:val="00C33483"/>
    <w:rsid w:val="00C341E7"/>
    <w:rsid w:val="00C3635F"/>
    <w:rsid w:val="00C36495"/>
    <w:rsid w:val="00C37192"/>
    <w:rsid w:val="00C4073B"/>
    <w:rsid w:val="00C40D6B"/>
    <w:rsid w:val="00C424E1"/>
    <w:rsid w:val="00C438D6"/>
    <w:rsid w:val="00C45328"/>
    <w:rsid w:val="00C47C2E"/>
    <w:rsid w:val="00C5388D"/>
    <w:rsid w:val="00C53EFF"/>
    <w:rsid w:val="00C54543"/>
    <w:rsid w:val="00C54AD2"/>
    <w:rsid w:val="00C56394"/>
    <w:rsid w:val="00C56497"/>
    <w:rsid w:val="00C60880"/>
    <w:rsid w:val="00C60B58"/>
    <w:rsid w:val="00C610E0"/>
    <w:rsid w:val="00C644F2"/>
    <w:rsid w:val="00C65674"/>
    <w:rsid w:val="00C65FE0"/>
    <w:rsid w:val="00C66864"/>
    <w:rsid w:val="00C70D01"/>
    <w:rsid w:val="00C70EE7"/>
    <w:rsid w:val="00C74EEE"/>
    <w:rsid w:val="00C75F92"/>
    <w:rsid w:val="00C77D81"/>
    <w:rsid w:val="00C82ADB"/>
    <w:rsid w:val="00C8541D"/>
    <w:rsid w:val="00C854FA"/>
    <w:rsid w:val="00C868F5"/>
    <w:rsid w:val="00C86F8E"/>
    <w:rsid w:val="00C8705D"/>
    <w:rsid w:val="00C870EF"/>
    <w:rsid w:val="00C87C71"/>
    <w:rsid w:val="00C91650"/>
    <w:rsid w:val="00C92138"/>
    <w:rsid w:val="00C92EB9"/>
    <w:rsid w:val="00C92FD8"/>
    <w:rsid w:val="00C9337A"/>
    <w:rsid w:val="00C95FC0"/>
    <w:rsid w:val="00C97424"/>
    <w:rsid w:val="00C97977"/>
    <w:rsid w:val="00C97B21"/>
    <w:rsid w:val="00CA069C"/>
    <w:rsid w:val="00CA08BC"/>
    <w:rsid w:val="00CA23FF"/>
    <w:rsid w:val="00CA27C1"/>
    <w:rsid w:val="00CA2DE1"/>
    <w:rsid w:val="00CA43D7"/>
    <w:rsid w:val="00CA6ABD"/>
    <w:rsid w:val="00CB0079"/>
    <w:rsid w:val="00CB1A44"/>
    <w:rsid w:val="00CB3AF4"/>
    <w:rsid w:val="00CB4207"/>
    <w:rsid w:val="00CB4567"/>
    <w:rsid w:val="00CB4687"/>
    <w:rsid w:val="00CB4FBD"/>
    <w:rsid w:val="00CB786B"/>
    <w:rsid w:val="00CC0F63"/>
    <w:rsid w:val="00CC3618"/>
    <w:rsid w:val="00CC43FC"/>
    <w:rsid w:val="00CD27F5"/>
    <w:rsid w:val="00CD2A70"/>
    <w:rsid w:val="00CD49BF"/>
    <w:rsid w:val="00CD5562"/>
    <w:rsid w:val="00CE1F6D"/>
    <w:rsid w:val="00CE2B2B"/>
    <w:rsid w:val="00CE394F"/>
    <w:rsid w:val="00CE3957"/>
    <w:rsid w:val="00CE53DD"/>
    <w:rsid w:val="00CF037D"/>
    <w:rsid w:val="00CF1D11"/>
    <w:rsid w:val="00CF351C"/>
    <w:rsid w:val="00CF355D"/>
    <w:rsid w:val="00CF3BAD"/>
    <w:rsid w:val="00D0060D"/>
    <w:rsid w:val="00D01F30"/>
    <w:rsid w:val="00D02D6C"/>
    <w:rsid w:val="00D07964"/>
    <w:rsid w:val="00D10324"/>
    <w:rsid w:val="00D11C7B"/>
    <w:rsid w:val="00D1422F"/>
    <w:rsid w:val="00D14C4E"/>
    <w:rsid w:val="00D22B66"/>
    <w:rsid w:val="00D22CF4"/>
    <w:rsid w:val="00D2305B"/>
    <w:rsid w:val="00D23CBC"/>
    <w:rsid w:val="00D24A91"/>
    <w:rsid w:val="00D25690"/>
    <w:rsid w:val="00D25F27"/>
    <w:rsid w:val="00D26CCD"/>
    <w:rsid w:val="00D30332"/>
    <w:rsid w:val="00D32B71"/>
    <w:rsid w:val="00D337DA"/>
    <w:rsid w:val="00D36108"/>
    <w:rsid w:val="00D40ED6"/>
    <w:rsid w:val="00D410E9"/>
    <w:rsid w:val="00D444CA"/>
    <w:rsid w:val="00D44EC9"/>
    <w:rsid w:val="00D47774"/>
    <w:rsid w:val="00D52DCD"/>
    <w:rsid w:val="00D53648"/>
    <w:rsid w:val="00D54DCE"/>
    <w:rsid w:val="00D55B67"/>
    <w:rsid w:val="00D606A7"/>
    <w:rsid w:val="00D61C39"/>
    <w:rsid w:val="00D61CE1"/>
    <w:rsid w:val="00D62A46"/>
    <w:rsid w:val="00D65AE0"/>
    <w:rsid w:val="00D66CD9"/>
    <w:rsid w:val="00D67DD8"/>
    <w:rsid w:val="00D717FA"/>
    <w:rsid w:val="00D73321"/>
    <w:rsid w:val="00D75C16"/>
    <w:rsid w:val="00D764D4"/>
    <w:rsid w:val="00D76911"/>
    <w:rsid w:val="00D807E2"/>
    <w:rsid w:val="00D823CE"/>
    <w:rsid w:val="00D829CC"/>
    <w:rsid w:val="00D83416"/>
    <w:rsid w:val="00D85113"/>
    <w:rsid w:val="00D86ECB"/>
    <w:rsid w:val="00D87CDA"/>
    <w:rsid w:val="00D93911"/>
    <w:rsid w:val="00D9469A"/>
    <w:rsid w:val="00D97449"/>
    <w:rsid w:val="00DA0624"/>
    <w:rsid w:val="00DA2BD2"/>
    <w:rsid w:val="00DA3DF3"/>
    <w:rsid w:val="00DA4EF0"/>
    <w:rsid w:val="00DB00DA"/>
    <w:rsid w:val="00DB10BF"/>
    <w:rsid w:val="00DB10DA"/>
    <w:rsid w:val="00DB12A9"/>
    <w:rsid w:val="00DB5234"/>
    <w:rsid w:val="00DB623E"/>
    <w:rsid w:val="00DB6F81"/>
    <w:rsid w:val="00DC1004"/>
    <w:rsid w:val="00DC15E2"/>
    <w:rsid w:val="00DC29E6"/>
    <w:rsid w:val="00DC4F1C"/>
    <w:rsid w:val="00DD0260"/>
    <w:rsid w:val="00DD164D"/>
    <w:rsid w:val="00DD176B"/>
    <w:rsid w:val="00DD232B"/>
    <w:rsid w:val="00DD403C"/>
    <w:rsid w:val="00DD41AB"/>
    <w:rsid w:val="00DD458A"/>
    <w:rsid w:val="00DD5C80"/>
    <w:rsid w:val="00DD6029"/>
    <w:rsid w:val="00DD673D"/>
    <w:rsid w:val="00DD7272"/>
    <w:rsid w:val="00DE180E"/>
    <w:rsid w:val="00DE187A"/>
    <w:rsid w:val="00DE1BD8"/>
    <w:rsid w:val="00DE461D"/>
    <w:rsid w:val="00DE494A"/>
    <w:rsid w:val="00DE5766"/>
    <w:rsid w:val="00DE7C1F"/>
    <w:rsid w:val="00DF0A21"/>
    <w:rsid w:val="00DF21E2"/>
    <w:rsid w:val="00DF32F4"/>
    <w:rsid w:val="00DF438E"/>
    <w:rsid w:val="00DF470A"/>
    <w:rsid w:val="00E017E5"/>
    <w:rsid w:val="00E02EC0"/>
    <w:rsid w:val="00E045A1"/>
    <w:rsid w:val="00E051E9"/>
    <w:rsid w:val="00E061FD"/>
    <w:rsid w:val="00E077AF"/>
    <w:rsid w:val="00E07CB3"/>
    <w:rsid w:val="00E14F42"/>
    <w:rsid w:val="00E15967"/>
    <w:rsid w:val="00E159FD"/>
    <w:rsid w:val="00E164EC"/>
    <w:rsid w:val="00E166D3"/>
    <w:rsid w:val="00E17A54"/>
    <w:rsid w:val="00E2003A"/>
    <w:rsid w:val="00E212B9"/>
    <w:rsid w:val="00E21F3E"/>
    <w:rsid w:val="00E22B62"/>
    <w:rsid w:val="00E2388F"/>
    <w:rsid w:val="00E23E43"/>
    <w:rsid w:val="00E27365"/>
    <w:rsid w:val="00E2789F"/>
    <w:rsid w:val="00E307DA"/>
    <w:rsid w:val="00E30FE5"/>
    <w:rsid w:val="00E311E6"/>
    <w:rsid w:val="00E31EF1"/>
    <w:rsid w:val="00E36383"/>
    <w:rsid w:val="00E36D71"/>
    <w:rsid w:val="00E37F11"/>
    <w:rsid w:val="00E413C8"/>
    <w:rsid w:val="00E463E4"/>
    <w:rsid w:val="00E469C9"/>
    <w:rsid w:val="00E46EC5"/>
    <w:rsid w:val="00E47209"/>
    <w:rsid w:val="00E52421"/>
    <w:rsid w:val="00E544AB"/>
    <w:rsid w:val="00E54652"/>
    <w:rsid w:val="00E559A8"/>
    <w:rsid w:val="00E56C19"/>
    <w:rsid w:val="00E64007"/>
    <w:rsid w:val="00E659DC"/>
    <w:rsid w:val="00E67770"/>
    <w:rsid w:val="00E702F5"/>
    <w:rsid w:val="00E72054"/>
    <w:rsid w:val="00E73907"/>
    <w:rsid w:val="00E7527B"/>
    <w:rsid w:val="00E768CC"/>
    <w:rsid w:val="00E76FCD"/>
    <w:rsid w:val="00E801BC"/>
    <w:rsid w:val="00E82AE2"/>
    <w:rsid w:val="00E84A2D"/>
    <w:rsid w:val="00E8503B"/>
    <w:rsid w:val="00E86C04"/>
    <w:rsid w:val="00E87249"/>
    <w:rsid w:val="00E90B20"/>
    <w:rsid w:val="00E910E4"/>
    <w:rsid w:val="00E91BCB"/>
    <w:rsid w:val="00E9721B"/>
    <w:rsid w:val="00E9779D"/>
    <w:rsid w:val="00EA08CC"/>
    <w:rsid w:val="00EA2E48"/>
    <w:rsid w:val="00EA3588"/>
    <w:rsid w:val="00EA376D"/>
    <w:rsid w:val="00EA605E"/>
    <w:rsid w:val="00EB021D"/>
    <w:rsid w:val="00EB2897"/>
    <w:rsid w:val="00EB5137"/>
    <w:rsid w:val="00EB649E"/>
    <w:rsid w:val="00EB6BCC"/>
    <w:rsid w:val="00EC01FA"/>
    <w:rsid w:val="00EC0D17"/>
    <w:rsid w:val="00EC1C15"/>
    <w:rsid w:val="00EC2554"/>
    <w:rsid w:val="00EC7296"/>
    <w:rsid w:val="00ED0224"/>
    <w:rsid w:val="00ED0868"/>
    <w:rsid w:val="00ED6746"/>
    <w:rsid w:val="00ED6BED"/>
    <w:rsid w:val="00ED70A5"/>
    <w:rsid w:val="00EE2D74"/>
    <w:rsid w:val="00EE4CD7"/>
    <w:rsid w:val="00EE5F22"/>
    <w:rsid w:val="00EE6821"/>
    <w:rsid w:val="00EE6BE1"/>
    <w:rsid w:val="00EF0691"/>
    <w:rsid w:val="00EF4070"/>
    <w:rsid w:val="00EF6C8E"/>
    <w:rsid w:val="00EF7053"/>
    <w:rsid w:val="00F0417E"/>
    <w:rsid w:val="00F049AF"/>
    <w:rsid w:val="00F07262"/>
    <w:rsid w:val="00F10246"/>
    <w:rsid w:val="00F14C97"/>
    <w:rsid w:val="00F1654C"/>
    <w:rsid w:val="00F203D3"/>
    <w:rsid w:val="00F20A6E"/>
    <w:rsid w:val="00F212A4"/>
    <w:rsid w:val="00F22052"/>
    <w:rsid w:val="00F251ED"/>
    <w:rsid w:val="00F262A2"/>
    <w:rsid w:val="00F27641"/>
    <w:rsid w:val="00F27F48"/>
    <w:rsid w:val="00F3046B"/>
    <w:rsid w:val="00F31744"/>
    <w:rsid w:val="00F31897"/>
    <w:rsid w:val="00F3302A"/>
    <w:rsid w:val="00F34396"/>
    <w:rsid w:val="00F34721"/>
    <w:rsid w:val="00F35543"/>
    <w:rsid w:val="00F3642D"/>
    <w:rsid w:val="00F37596"/>
    <w:rsid w:val="00F375B1"/>
    <w:rsid w:val="00F379EF"/>
    <w:rsid w:val="00F4172E"/>
    <w:rsid w:val="00F42234"/>
    <w:rsid w:val="00F439FD"/>
    <w:rsid w:val="00F44184"/>
    <w:rsid w:val="00F45FBE"/>
    <w:rsid w:val="00F479F1"/>
    <w:rsid w:val="00F50DE3"/>
    <w:rsid w:val="00F51596"/>
    <w:rsid w:val="00F52430"/>
    <w:rsid w:val="00F525BA"/>
    <w:rsid w:val="00F52C0E"/>
    <w:rsid w:val="00F61943"/>
    <w:rsid w:val="00F629AC"/>
    <w:rsid w:val="00F640EB"/>
    <w:rsid w:val="00F6486A"/>
    <w:rsid w:val="00F65415"/>
    <w:rsid w:val="00F66947"/>
    <w:rsid w:val="00F6720F"/>
    <w:rsid w:val="00F70EFE"/>
    <w:rsid w:val="00F72A56"/>
    <w:rsid w:val="00F757D0"/>
    <w:rsid w:val="00F76433"/>
    <w:rsid w:val="00F80A07"/>
    <w:rsid w:val="00F84679"/>
    <w:rsid w:val="00F84F7B"/>
    <w:rsid w:val="00F92578"/>
    <w:rsid w:val="00F92C68"/>
    <w:rsid w:val="00F96322"/>
    <w:rsid w:val="00F96F77"/>
    <w:rsid w:val="00F970B0"/>
    <w:rsid w:val="00FA19ED"/>
    <w:rsid w:val="00FA2ADE"/>
    <w:rsid w:val="00FA3790"/>
    <w:rsid w:val="00FA3FD4"/>
    <w:rsid w:val="00FB0544"/>
    <w:rsid w:val="00FB0D16"/>
    <w:rsid w:val="00FB10F7"/>
    <w:rsid w:val="00FB169A"/>
    <w:rsid w:val="00FB3D4E"/>
    <w:rsid w:val="00FC0F46"/>
    <w:rsid w:val="00FC3329"/>
    <w:rsid w:val="00FC37C3"/>
    <w:rsid w:val="00FC57C8"/>
    <w:rsid w:val="00FC637C"/>
    <w:rsid w:val="00FD0541"/>
    <w:rsid w:val="00FD0B5F"/>
    <w:rsid w:val="00FD1EDB"/>
    <w:rsid w:val="00FD238D"/>
    <w:rsid w:val="00FD4C03"/>
    <w:rsid w:val="00FD5998"/>
    <w:rsid w:val="00FD7105"/>
    <w:rsid w:val="00FD71A5"/>
    <w:rsid w:val="00FD76BE"/>
    <w:rsid w:val="00FE0843"/>
    <w:rsid w:val="00FE0F7F"/>
    <w:rsid w:val="00FE2295"/>
    <w:rsid w:val="00FE30AD"/>
    <w:rsid w:val="00FE49D3"/>
    <w:rsid w:val="00FE5732"/>
    <w:rsid w:val="00FE5914"/>
    <w:rsid w:val="00FF0DA6"/>
    <w:rsid w:val="00FF2AE5"/>
    <w:rsid w:val="00FF34EC"/>
    <w:rsid w:val="00FF451C"/>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06B58"/>
    <w:pPr>
      <w:spacing w:after="120"/>
      <w:jc w:val="both"/>
    </w:pPr>
    <w:rPr>
      <w:rFonts w:asciiTheme="majorHAnsi" w:hAnsiTheme="majorHAnsi" w:cs="Arial"/>
      <w:bCs/>
      <w:kern w:val="32"/>
      <w:sz w:val="22"/>
      <w:szCs w:val="24"/>
      <w:lang w:val="en-GB"/>
    </w:rPr>
  </w:style>
  <w:style w:type="paragraph" w:styleId="berschrift1">
    <w:name w:val="heading 1"/>
    <w:basedOn w:val="Standard"/>
    <w:next w:val="Standard"/>
    <w:autoRedefine/>
    <w:qFormat/>
    <w:rsid w:val="00E212B9"/>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Standard"/>
    <w:next w:val="Standard"/>
    <w:link w:val="berschrift2Zchn"/>
    <w:autoRedefine/>
    <w:qFormat/>
    <w:rsid w:val="007D7AC3"/>
    <w:pPr>
      <w:keepNext/>
      <w:numPr>
        <w:ilvl w:val="1"/>
        <w:numId w:val="1"/>
      </w:numPr>
      <w:pBdr>
        <w:bottom w:val="single" w:sz="4" w:space="1" w:color="auto"/>
      </w:pBdr>
      <w:spacing w:before="240" w:after="60" w:line="276" w:lineRule="auto"/>
      <w:outlineLvl w:val="1"/>
    </w:pPr>
    <w:rPr>
      <w:b/>
      <w:iCs/>
      <w:szCs w:val="28"/>
    </w:rPr>
  </w:style>
  <w:style w:type="paragraph" w:styleId="berschrift3">
    <w:name w:val="heading 3"/>
    <w:basedOn w:val="Standard"/>
    <w:next w:val="Standard"/>
    <w:autoRedefine/>
    <w:qFormat/>
    <w:rsid w:val="000C4D00"/>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semiHidden/>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7B2DB4"/>
    <w:pPr>
      <w:spacing w:before="120" w:after="240"/>
      <w:jc w:val="center"/>
    </w:pPr>
    <w:rPr>
      <w:bCs/>
      <w:sz w:val="22"/>
      <w:szCs w:val="22"/>
      <w:lang w:val="en-GB"/>
    </w:rPr>
  </w:style>
  <w:style w:type="character" w:customStyle="1" w:styleId="berschrift2Zchn">
    <w:name w:val="Überschrift 2 Zchn"/>
    <w:link w:val="berschrift2"/>
    <w:rsid w:val="007D7AC3"/>
    <w:rPr>
      <w:rFonts w:asciiTheme="majorHAnsi" w:hAnsiTheme="majorHAnsi" w:cs="Arial"/>
      <w:b/>
      <w:bCs/>
      <w:iCs/>
      <w:noProof/>
      <w:kern w:val="32"/>
      <w:sz w:val="22"/>
      <w:szCs w:val="28"/>
      <w:lang w:val="en-GB"/>
    </w:rPr>
  </w:style>
  <w:style w:type="paragraph" w:styleId="Listenabsatz">
    <w:name w:val="List Paragraph"/>
    <w:basedOn w:val="Standard"/>
    <w:uiPriority w:val="34"/>
    <w:qFormat/>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qFormat/>
    <w:rsid w:val="00D823CE"/>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823CE"/>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441B42"/>
    <w:rPr>
      <w:rFonts w:ascii="Cambria Math" w:hAnsi="Cambria Math"/>
      <w:i/>
    </w:rPr>
  </w:style>
  <w:style w:type="character" w:customStyle="1" w:styleId="InhaltsverzeichnisZchn">
    <w:name w:val="Inhaltsverzeichnis Zchn"/>
    <w:basedOn w:val="Verzeichnis1Zchn"/>
    <w:link w:val="Inhaltsverzeichnis"/>
    <w:rsid w:val="00441B42"/>
    <w:rPr>
      <w:rFonts w:ascii="Cambria Math" w:hAnsi="Cambria Math" w:cs="Arial"/>
      <w:bCs/>
      <w:i/>
      <w:noProof/>
      <w:kern w:val="32"/>
      <w:sz w:val="22"/>
      <w:szCs w:val="24"/>
      <w:lang w:val="en-GB"/>
    </w:rPr>
  </w:style>
  <w:style w:type="paragraph" w:customStyle="1" w:styleId="Inhaltsverzeichnisse">
    <w:name w:val="Inhaltsverzeichnisse"/>
    <w:basedOn w:val="Indexliste"/>
    <w:link w:val="InhaltsverzeichnisseZchn"/>
    <w:autoRedefine/>
    <w:qFormat/>
    <w:rsid w:val="005236C1"/>
    <w:pPr>
      <w:tabs>
        <w:tab w:val="clear" w:pos="480"/>
        <w:tab w:val="left" w:pos="851"/>
      </w:tabs>
    </w:pPr>
    <w:rPr>
      <w:rFonts w:ascii="Cambria Math" w:hAnsi="Cambria Math" w:cs="Arial"/>
      <w:i/>
      <w:kern w:val="32"/>
    </w:rPr>
  </w:style>
  <w:style w:type="character" w:customStyle="1" w:styleId="InhaltsverzeichnisseZchn">
    <w:name w:val="Inhaltsverzeichnisse Zchn"/>
    <w:basedOn w:val="IndexlisteZchn"/>
    <w:link w:val="Inhaltsverzeichnisse"/>
    <w:rsid w:val="005236C1"/>
    <w:rPr>
      <w:rFonts w:ascii="Cambria Math" w:eastAsia="SimSun" w:hAnsi="Cambria Math" w:cs="Arial"/>
      <w:bCs/>
      <w:i/>
      <w:noProof/>
      <w:kern w:val="32"/>
      <w:sz w:val="22"/>
      <w:szCs w:val="22"/>
      <w:lang w:val="en-GB" w:eastAsia="zh-CN"/>
    </w:rPr>
  </w:style>
  <w:style w:type="paragraph" w:customStyle="1" w:styleId="TableEntry">
    <w:name w:val="Table Entry"/>
    <w:basedOn w:val="Standard"/>
    <w:qFormat/>
    <w:rsid w:val="002E7ECC"/>
    <w:pPr>
      <w:spacing w:before="60" w:after="60"/>
    </w:pPr>
    <w:rPr>
      <w:rFonts w:cs="Times New Roman"/>
      <w:bCs w:val="0"/>
      <w:i/>
      <w:kern w:val="0"/>
      <w:szCs w:val="20"/>
      <w:lang w:eastAsia="en-US"/>
    </w:rPr>
  </w:style>
  <w:style w:type="paragraph" w:styleId="HTMLVorformatiert">
    <w:name w:val="HTML Preformatted"/>
    <w:basedOn w:val="Standard"/>
    <w:link w:val="HTMLVorformatiertZchn"/>
    <w:uiPriority w:val="99"/>
    <w:semiHidden/>
    <w:unhideWhenUsed/>
    <w:rsid w:val="006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bCs w:val="0"/>
      <w:kern w:val="0"/>
      <w:sz w:val="20"/>
      <w:szCs w:val="20"/>
      <w:lang w:eastAsia="en-GB"/>
    </w:rPr>
  </w:style>
  <w:style w:type="character" w:customStyle="1" w:styleId="HTMLVorformatiertZchn">
    <w:name w:val="HTML Vorformatiert Zchn"/>
    <w:basedOn w:val="Absatz-Standardschriftart"/>
    <w:link w:val="HTMLVorformatiert"/>
    <w:uiPriority w:val="99"/>
    <w:semiHidden/>
    <w:rsid w:val="00672B63"/>
    <w:rPr>
      <w:rFonts w:ascii="Courier New" w:hAnsi="Courier New" w:cs="Courier New"/>
      <w:lang w:val="en-GB" w:eastAsia="en-GB"/>
    </w:rPr>
  </w:style>
  <w:style w:type="paragraph" w:customStyle="1" w:styleId="Index">
    <w:name w:val="Index"/>
    <w:basedOn w:val="Standard"/>
    <w:next w:val="Standard"/>
    <w:autoRedefine/>
    <w:qFormat/>
    <w:rsid w:val="007B6EB2"/>
    <w:pPr>
      <w:spacing w:before="120" w:line="276" w:lineRule="auto"/>
      <w:jc w:val="center"/>
    </w:pPr>
    <w:rPr>
      <w:rFonts w:asciiTheme="minorHAnsi" w:eastAsia="SimSun" w:hAnsiTheme="minorHAnsi" w:cs="Times New Roman"/>
      <w:b/>
      <w:smallCaps/>
      <w:color w:val="333399"/>
      <w:kern w:val="0"/>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06B58"/>
    <w:pPr>
      <w:spacing w:after="120"/>
      <w:jc w:val="both"/>
    </w:pPr>
    <w:rPr>
      <w:rFonts w:asciiTheme="majorHAnsi" w:hAnsiTheme="majorHAnsi" w:cs="Arial"/>
      <w:bCs/>
      <w:kern w:val="32"/>
      <w:sz w:val="22"/>
      <w:szCs w:val="24"/>
      <w:lang w:val="en-GB"/>
    </w:rPr>
  </w:style>
  <w:style w:type="paragraph" w:styleId="berschrift1">
    <w:name w:val="heading 1"/>
    <w:basedOn w:val="Standard"/>
    <w:next w:val="Standard"/>
    <w:autoRedefine/>
    <w:qFormat/>
    <w:rsid w:val="00E212B9"/>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Standard"/>
    <w:next w:val="Standard"/>
    <w:link w:val="berschrift2Zchn"/>
    <w:autoRedefine/>
    <w:qFormat/>
    <w:rsid w:val="007D7AC3"/>
    <w:pPr>
      <w:keepNext/>
      <w:numPr>
        <w:ilvl w:val="1"/>
        <w:numId w:val="1"/>
      </w:numPr>
      <w:pBdr>
        <w:bottom w:val="single" w:sz="4" w:space="1" w:color="auto"/>
      </w:pBdr>
      <w:spacing w:before="240" w:after="60" w:line="276" w:lineRule="auto"/>
      <w:outlineLvl w:val="1"/>
    </w:pPr>
    <w:rPr>
      <w:b/>
      <w:iCs/>
      <w:szCs w:val="28"/>
    </w:rPr>
  </w:style>
  <w:style w:type="paragraph" w:styleId="berschrift3">
    <w:name w:val="heading 3"/>
    <w:basedOn w:val="Standard"/>
    <w:next w:val="Standard"/>
    <w:autoRedefine/>
    <w:qFormat/>
    <w:rsid w:val="000C4D00"/>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semiHidden/>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7B2DB4"/>
    <w:pPr>
      <w:spacing w:before="120" w:after="240"/>
      <w:jc w:val="center"/>
    </w:pPr>
    <w:rPr>
      <w:bCs/>
      <w:sz w:val="22"/>
      <w:szCs w:val="22"/>
      <w:lang w:val="en-GB"/>
    </w:rPr>
  </w:style>
  <w:style w:type="character" w:customStyle="1" w:styleId="berschrift2Zchn">
    <w:name w:val="Überschrift 2 Zchn"/>
    <w:link w:val="berschrift2"/>
    <w:rsid w:val="007D7AC3"/>
    <w:rPr>
      <w:rFonts w:asciiTheme="majorHAnsi" w:hAnsiTheme="majorHAnsi" w:cs="Arial"/>
      <w:b/>
      <w:bCs/>
      <w:iCs/>
      <w:noProof/>
      <w:kern w:val="32"/>
      <w:sz w:val="22"/>
      <w:szCs w:val="28"/>
      <w:lang w:val="en-GB"/>
    </w:rPr>
  </w:style>
  <w:style w:type="paragraph" w:styleId="Listenabsatz">
    <w:name w:val="List Paragraph"/>
    <w:basedOn w:val="Standard"/>
    <w:uiPriority w:val="34"/>
    <w:qFormat/>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qFormat/>
    <w:rsid w:val="00D823CE"/>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823CE"/>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441B42"/>
    <w:rPr>
      <w:rFonts w:ascii="Cambria Math" w:hAnsi="Cambria Math"/>
      <w:i/>
    </w:rPr>
  </w:style>
  <w:style w:type="character" w:customStyle="1" w:styleId="InhaltsverzeichnisZchn">
    <w:name w:val="Inhaltsverzeichnis Zchn"/>
    <w:basedOn w:val="Verzeichnis1Zchn"/>
    <w:link w:val="Inhaltsverzeichnis"/>
    <w:rsid w:val="00441B42"/>
    <w:rPr>
      <w:rFonts w:ascii="Cambria Math" w:hAnsi="Cambria Math" w:cs="Arial"/>
      <w:bCs/>
      <w:i/>
      <w:noProof/>
      <w:kern w:val="32"/>
      <w:sz w:val="22"/>
      <w:szCs w:val="24"/>
      <w:lang w:val="en-GB"/>
    </w:rPr>
  </w:style>
  <w:style w:type="paragraph" w:customStyle="1" w:styleId="Inhaltsverzeichnisse">
    <w:name w:val="Inhaltsverzeichnisse"/>
    <w:basedOn w:val="Indexliste"/>
    <w:link w:val="InhaltsverzeichnisseZchn"/>
    <w:autoRedefine/>
    <w:qFormat/>
    <w:rsid w:val="005236C1"/>
    <w:pPr>
      <w:tabs>
        <w:tab w:val="clear" w:pos="480"/>
        <w:tab w:val="left" w:pos="851"/>
      </w:tabs>
    </w:pPr>
    <w:rPr>
      <w:rFonts w:ascii="Cambria Math" w:hAnsi="Cambria Math" w:cs="Arial"/>
      <w:i/>
      <w:kern w:val="32"/>
    </w:rPr>
  </w:style>
  <w:style w:type="character" w:customStyle="1" w:styleId="InhaltsverzeichnisseZchn">
    <w:name w:val="Inhaltsverzeichnisse Zchn"/>
    <w:basedOn w:val="IndexlisteZchn"/>
    <w:link w:val="Inhaltsverzeichnisse"/>
    <w:rsid w:val="005236C1"/>
    <w:rPr>
      <w:rFonts w:ascii="Cambria Math" w:eastAsia="SimSun" w:hAnsi="Cambria Math" w:cs="Arial"/>
      <w:bCs/>
      <w:i/>
      <w:noProof/>
      <w:kern w:val="32"/>
      <w:sz w:val="22"/>
      <w:szCs w:val="22"/>
      <w:lang w:val="en-GB" w:eastAsia="zh-CN"/>
    </w:rPr>
  </w:style>
  <w:style w:type="paragraph" w:customStyle="1" w:styleId="TableEntry">
    <w:name w:val="Table Entry"/>
    <w:basedOn w:val="Standard"/>
    <w:qFormat/>
    <w:rsid w:val="002E7ECC"/>
    <w:pPr>
      <w:spacing w:before="60" w:after="60"/>
    </w:pPr>
    <w:rPr>
      <w:rFonts w:cs="Times New Roman"/>
      <w:bCs w:val="0"/>
      <w:i/>
      <w:kern w:val="0"/>
      <w:szCs w:val="20"/>
      <w:lang w:eastAsia="en-US"/>
    </w:rPr>
  </w:style>
  <w:style w:type="paragraph" w:styleId="HTMLVorformatiert">
    <w:name w:val="HTML Preformatted"/>
    <w:basedOn w:val="Standard"/>
    <w:link w:val="HTMLVorformatiertZchn"/>
    <w:uiPriority w:val="99"/>
    <w:semiHidden/>
    <w:unhideWhenUsed/>
    <w:rsid w:val="006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bCs w:val="0"/>
      <w:kern w:val="0"/>
      <w:sz w:val="20"/>
      <w:szCs w:val="20"/>
      <w:lang w:eastAsia="en-GB"/>
    </w:rPr>
  </w:style>
  <w:style w:type="character" w:customStyle="1" w:styleId="HTMLVorformatiertZchn">
    <w:name w:val="HTML Vorformatiert Zchn"/>
    <w:basedOn w:val="Absatz-Standardschriftart"/>
    <w:link w:val="HTMLVorformatiert"/>
    <w:uiPriority w:val="99"/>
    <w:semiHidden/>
    <w:rsid w:val="00672B63"/>
    <w:rPr>
      <w:rFonts w:ascii="Courier New" w:hAnsi="Courier New" w:cs="Courier New"/>
      <w:lang w:val="en-GB" w:eastAsia="en-GB"/>
    </w:rPr>
  </w:style>
  <w:style w:type="paragraph" w:customStyle="1" w:styleId="Index">
    <w:name w:val="Index"/>
    <w:basedOn w:val="Standard"/>
    <w:next w:val="Standard"/>
    <w:autoRedefine/>
    <w:qFormat/>
    <w:rsid w:val="007B6EB2"/>
    <w:pPr>
      <w:spacing w:before="120" w:line="276" w:lineRule="auto"/>
      <w:jc w:val="center"/>
    </w:pPr>
    <w:rPr>
      <w:rFonts w:asciiTheme="minorHAnsi" w:eastAsia="SimSun" w:hAnsiTheme="minorHAnsi" w:cs="Times New Roman"/>
      <w:b/>
      <w:smallCaps/>
      <w:color w:val="333399"/>
      <w:kern w:val="0"/>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341472766">
      <w:bodyDiv w:val="1"/>
      <w:marLeft w:val="0"/>
      <w:marRight w:val="0"/>
      <w:marTop w:val="0"/>
      <w:marBottom w:val="0"/>
      <w:divBdr>
        <w:top w:val="none" w:sz="0" w:space="0" w:color="auto"/>
        <w:left w:val="none" w:sz="0" w:space="0" w:color="auto"/>
        <w:bottom w:val="none" w:sz="0" w:space="0" w:color="auto"/>
        <w:right w:val="none" w:sz="0" w:space="0" w:color="auto"/>
      </w:divBdr>
    </w:div>
    <w:div w:id="404231018">
      <w:bodyDiv w:val="1"/>
      <w:marLeft w:val="0"/>
      <w:marRight w:val="0"/>
      <w:marTop w:val="0"/>
      <w:marBottom w:val="0"/>
      <w:divBdr>
        <w:top w:val="none" w:sz="0" w:space="0" w:color="auto"/>
        <w:left w:val="none" w:sz="0" w:space="0" w:color="auto"/>
        <w:bottom w:val="none" w:sz="0" w:space="0" w:color="auto"/>
        <w:right w:val="none" w:sz="0" w:space="0" w:color="auto"/>
      </w:divBdr>
    </w:div>
    <w:div w:id="1351103134">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Vorlagen\Pflichtenheft.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312AD2EFB7043698BF41852283E2137"/>
        <w:category>
          <w:name w:val="Allgemein"/>
          <w:gallery w:val="placeholder"/>
        </w:category>
        <w:types>
          <w:type w:val="bbPlcHdr"/>
        </w:types>
        <w:behaviors>
          <w:behavior w:val="content"/>
        </w:behaviors>
        <w:guid w:val="{64C9EE19-4AC6-4730-B851-EE3BAB07B8FE}"/>
      </w:docPartPr>
      <w:docPartBody>
        <w:p w:rsidR="00C50289" w:rsidRDefault="00C50289" w:rsidP="00C50289">
          <w:pPr>
            <w:pStyle w:val="F312AD2EFB7043698BF41852283E2137"/>
          </w:pPr>
          <w:r w:rsidRPr="00FE1450">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89"/>
    <w:rsid w:val="008012B0"/>
    <w:rsid w:val="00BE609F"/>
    <w:rsid w:val="00C5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0289"/>
    <w:rPr>
      <w:color w:val="808080"/>
    </w:rPr>
  </w:style>
  <w:style w:type="paragraph" w:customStyle="1" w:styleId="F312AD2EFB7043698BF41852283E2137">
    <w:name w:val="F312AD2EFB7043698BF41852283E2137"/>
    <w:rsid w:val="00C5028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0289"/>
    <w:rPr>
      <w:color w:val="808080"/>
    </w:rPr>
  </w:style>
  <w:style w:type="paragraph" w:customStyle="1" w:styleId="F312AD2EFB7043698BF41852283E2137">
    <w:name w:val="F312AD2EFB7043698BF41852283E2137"/>
    <w:rsid w:val="00C502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2EB1-853F-4494-9E88-0CA2036A2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Pflichtenheft.dot</Template>
  <TotalTime>0</TotalTime>
  <Pages>10</Pages>
  <Words>1259</Words>
  <Characters>7179</Characters>
  <Application>Microsoft Office Word</Application>
  <DocSecurity>0</DocSecurity>
  <Lines>59</Lines>
  <Paragraphs>16</Paragraphs>
  <ScaleCrop>false</ScaleCrop>
  <HeadingPairs>
    <vt:vector size="4" baseType="variant">
      <vt:variant>
        <vt:lpstr>Titel</vt:lpstr>
      </vt:variant>
      <vt:variant>
        <vt:i4>1</vt:i4>
      </vt:variant>
      <vt:variant>
        <vt:lpstr>Überschriften</vt:lpstr>
      </vt:variant>
      <vt:variant>
        <vt:i4>23</vt:i4>
      </vt:variant>
    </vt:vector>
  </HeadingPairs>
  <TitlesOfParts>
    <vt:vector size="24" baseType="lpstr">
      <vt:lpstr>Cordonel™ Low Level Tools</vt:lpstr>
      <vt:lpstr>General Part</vt:lpstr>
      <vt:lpstr>    Introduction</vt:lpstr>
      <vt:lpstr>    Document Content</vt:lpstr>
      <vt:lpstr>    System Overview</vt:lpstr>
      <vt:lpstr>Genesis Tool Box Launcher</vt:lpstr>
      <vt:lpstr>Low Level Tools</vt:lpstr>
      <vt:lpstr>    Tools</vt:lpstr>
      <vt:lpstr>        [Release Display]</vt:lpstr>
      <vt:lpstr>        [Fix Battery]</vt:lpstr>
      <vt:lpstr>        [Store Config]</vt:lpstr>
      <vt:lpstr>        [Set Date Time]</vt:lpstr>
      <vt:lpstr>        [Get Date Time]</vt:lpstr>
      <vt:lpstr>        [Tidy File System]</vt:lpstr>
      <vt:lpstr>        [Pulse Mode OFF]</vt:lpstr>
      <vt:lpstr>        [REBOOT METER]</vt:lpstr>
      <vt:lpstr>    Log</vt:lpstr>
      <vt:lpstr>        [Upload Config]</vt:lpstr>
      <vt:lpstr>        [Read Lof Files]</vt:lpstr>
      <vt:lpstr>        [List File Details]</vt:lpstr>
      <vt:lpstr>    Erase Files</vt:lpstr>
      <vt:lpstr>        [Erase File]</vt:lpstr>
      <vt:lpstr>Contacts</vt:lpstr>
      <vt:lpstr>References</vt:lpstr>
    </vt:vector>
  </TitlesOfParts>
  <Manager>Thomas Wiedebusch</Manager>
  <Company>SENSUS GmbH</Company>
  <LinksUpToDate>false</LinksUpToDate>
  <CharactersWithSpaces>8422</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Cordonel™ Low Level Tools</dc:title>
  <dc:subject>Quick Reference</dc:subject>
  <dc:creator>Thomas Wiedebusch</dc:creator>
  <dc:description>A</dc:description>
  <cp:lastModifiedBy>Thomas</cp:lastModifiedBy>
  <cp:revision>28</cp:revision>
  <cp:lastPrinted>2023-04-14T15:29:00Z</cp:lastPrinted>
  <dcterms:created xsi:type="dcterms:W3CDTF">2023-05-02T08:52:00Z</dcterms:created>
  <dcterms:modified xsi:type="dcterms:W3CDTF">2023-05-02T12:56:00Z</dcterms:modified>
  <cp:category>14011</cp:category>
</cp:coreProperties>
</file>